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63" w:rsidRDefault="005A214A" w:rsidP="00C85A63">
      <w:pPr>
        <w:jc w:val="center"/>
        <w:rPr>
          <w:b/>
          <w:bCs/>
        </w:rPr>
      </w:pPr>
      <w:r>
        <w:rPr>
          <w:b/>
          <w:bCs/>
        </w:rPr>
        <w:t>1.9.</w:t>
      </w:r>
      <w:bookmarkStart w:id="0" w:name="_GoBack"/>
      <w:bookmarkEnd w:id="0"/>
      <w:r w:rsidR="00C85A63">
        <w:rPr>
          <w:b/>
          <w:bCs/>
        </w:rPr>
        <w:t xml:space="preserve"> </w:t>
      </w:r>
      <w:r w:rsidR="00C85A63" w:rsidRPr="00F776A5">
        <w:rPr>
          <w:b/>
          <w:bCs/>
        </w:rPr>
        <w:t>План</w:t>
      </w:r>
      <w:r w:rsidR="00C85A63">
        <w:rPr>
          <w:b/>
          <w:bCs/>
        </w:rPr>
        <w:t xml:space="preserve"> </w:t>
      </w:r>
      <w:r w:rsidR="00C85A63">
        <w:rPr>
          <w:b/>
          <w:sz w:val="22"/>
          <w:szCs w:val="22"/>
        </w:rPr>
        <w:t>п</w:t>
      </w:r>
      <w:r w:rsidR="00C85A63" w:rsidRPr="00B9490D">
        <w:rPr>
          <w:b/>
          <w:sz w:val="22"/>
          <w:szCs w:val="22"/>
        </w:rPr>
        <w:t>одготовк</w:t>
      </w:r>
      <w:r w:rsidR="00C85A63">
        <w:rPr>
          <w:b/>
          <w:sz w:val="22"/>
          <w:szCs w:val="22"/>
        </w:rPr>
        <w:t>а</w:t>
      </w:r>
      <w:r w:rsidR="00C85A63" w:rsidRPr="00B9490D">
        <w:rPr>
          <w:b/>
          <w:sz w:val="22"/>
          <w:szCs w:val="22"/>
        </w:rPr>
        <w:t xml:space="preserve"> </w:t>
      </w:r>
      <w:r w:rsidR="00C85A63">
        <w:rPr>
          <w:b/>
          <w:sz w:val="22"/>
          <w:szCs w:val="22"/>
        </w:rPr>
        <w:t>к</w:t>
      </w:r>
      <w:r w:rsidR="00C85A63" w:rsidRPr="00B9490D">
        <w:rPr>
          <w:b/>
          <w:sz w:val="22"/>
          <w:szCs w:val="22"/>
        </w:rPr>
        <w:t xml:space="preserve"> </w:t>
      </w:r>
      <w:r w:rsidR="00C85A63">
        <w:rPr>
          <w:b/>
          <w:sz w:val="22"/>
          <w:szCs w:val="22"/>
        </w:rPr>
        <w:t xml:space="preserve">государственной </w:t>
      </w:r>
      <w:r w:rsidR="00C85A63" w:rsidRPr="00B9490D">
        <w:rPr>
          <w:b/>
          <w:sz w:val="22"/>
          <w:szCs w:val="22"/>
        </w:rPr>
        <w:t>итоговой атте</w:t>
      </w:r>
      <w:r w:rsidR="00C85A63">
        <w:rPr>
          <w:b/>
          <w:sz w:val="22"/>
          <w:szCs w:val="22"/>
        </w:rPr>
        <w:t xml:space="preserve">стации </w:t>
      </w:r>
      <w:proofErr w:type="gramStart"/>
      <w:r w:rsidR="00C85A63">
        <w:rPr>
          <w:b/>
          <w:sz w:val="22"/>
          <w:szCs w:val="22"/>
        </w:rPr>
        <w:t>обучающихся  9</w:t>
      </w:r>
      <w:proofErr w:type="gramEnd"/>
      <w:r w:rsidR="00C85A63">
        <w:rPr>
          <w:b/>
          <w:sz w:val="22"/>
          <w:szCs w:val="22"/>
        </w:rPr>
        <w:t>, 11 классов</w:t>
      </w:r>
    </w:p>
    <w:p w:rsidR="0030394C" w:rsidRDefault="0030394C" w:rsidP="00DA6556">
      <w:pPr>
        <w:shd w:val="clear" w:color="auto" w:fill="FFFFFF"/>
        <w:ind w:left="1080" w:right="57"/>
        <w:rPr>
          <w:b/>
          <w:color w:val="000000"/>
          <w:spacing w:val="2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2792"/>
        <w:gridCol w:w="2802"/>
        <w:gridCol w:w="2792"/>
        <w:gridCol w:w="2792"/>
        <w:gridCol w:w="2228"/>
        <w:gridCol w:w="142"/>
      </w:tblGrid>
      <w:tr w:rsidR="0030394C" w:rsidRPr="002D54BE" w:rsidTr="00DA6556">
        <w:tc>
          <w:tcPr>
            <w:tcW w:w="1478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/>
              </w:rPr>
            </w:pPr>
            <w:r w:rsidRPr="002D54BE">
              <w:rPr>
                <w:b/>
                <w:bCs/>
                <w:color w:val="000000"/>
                <w:spacing w:val="-4"/>
                <w:sz w:val="22"/>
                <w:szCs w:val="22"/>
              </w:rPr>
              <w:t>Вид деятельности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 w:firstLine="180"/>
              <w:jc w:val="both"/>
              <w:rPr>
                <w:b/>
              </w:rPr>
            </w:pPr>
            <w:r w:rsidRPr="002D54BE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 w:firstLine="180"/>
              <w:jc w:val="both"/>
              <w:rPr>
                <w:b/>
              </w:rPr>
            </w:pPr>
            <w:r w:rsidRPr="002D54BE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 w:firstLine="180"/>
              <w:jc w:val="both"/>
              <w:rPr>
                <w:b/>
              </w:rPr>
            </w:pPr>
            <w:r w:rsidRPr="002D54BE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 w:firstLine="180"/>
              <w:jc w:val="both"/>
              <w:rPr>
                <w:b/>
              </w:rPr>
            </w:pPr>
            <w:r w:rsidRPr="002D54BE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237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 w:firstLine="180"/>
              <w:jc w:val="both"/>
              <w:rPr>
                <w:b/>
              </w:rPr>
            </w:pPr>
            <w:r w:rsidRPr="002D54BE">
              <w:rPr>
                <w:b/>
                <w:sz w:val="22"/>
                <w:szCs w:val="22"/>
              </w:rPr>
              <w:t>январь</w:t>
            </w:r>
          </w:p>
        </w:tc>
      </w:tr>
      <w:tr w:rsidR="0030394C" w:rsidRPr="002D54BE" w:rsidTr="00DA6556">
        <w:trPr>
          <w:trHeight w:val="267"/>
        </w:trPr>
        <w:tc>
          <w:tcPr>
            <w:tcW w:w="1478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/>
              </w:rPr>
            </w:pPr>
            <w:r w:rsidRPr="002D54BE">
              <w:rPr>
                <w:b/>
                <w:bCs/>
                <w:color w:val="000000"/>
                <w:spacing w:val="-4"/>
                <w:sz w:val="22"/>
                <w:szCs w:val="22"/>
              </w:rPr>
              <w:t>Организацион</w:t>
            </w:r>
            <w:r w:rsidRPr="002D54BE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но - методическая </w:t>
            </w:r>
            <w:r w:rsidRPr="002D54BE">
              <w:rPr>
                <w:b/>
                <w:bCs/>
                <w:color w:val="000000"/>
                <w:spacing w:val="-7"/>
                <w:sz w:val="22"/>
                <w:szCs w:val="22"/>
              </w:rPr>
              <w:t>работа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 w:firstLine="180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sz w:val="22"/>
                <w:szCs w:val="22"/>
              </w:rPr>
              <w:t>Анализ итоговой аттестации. Определение дальнейших действий по повышению качества итоговой аттестации. (</w:t>
            </w:r>
            <w:r w:rsidRPr="002D54BE">
              <w:rPr>
                <w:color w:val="000000"/>
                <w:spacing w:val="-4"/>
                <w:sz w:val="22"/>
                <w:szCs w:val="22"/>
              </w:rPr>
              <w:t>Освещение на педагогическом совете</w:t>
            </w:r>
            <w:r w:rsidRPr="002D54BE">
              <w:rPr>
                <w:sz w:val="22"/>
                <w:szCs w:val="22"/>
              </w:rPr>
              <w:t>, размещение на сайте, август)</w:t>
            </w:r>
            <w:r w:rsidRPr="002D54BE">
              <w:rPr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</w:p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bCs/>
                <w:color w:val="000000"/>
                <w:spacing w:val="-7"/>
                <w:sz w:val="22"/>
                <w:szCs w:val="22"/>
              </w:rPr>
              <w:t xml:space="preserve">Организация дистанционного обучения. 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 w:firstLine="180"/>
              <w:jc w:val="both"/>
            </w:pPr>
            <w:r w:rsidRPr="002D54BE">
              <w:rPr>
                <w:color w:val="000000"/>
                <w:spacing w:val="-3"/>
                <w:sz w:val="22"/>
                <w:szCs w:val="22"/>
              </w:rPr>
              <w:t xml:space="preserve">Подготовка материалов </w:t>
            </w:r>
            <w:r w:rsidRPr="002D54BE">
              <w:rPr>
                <w:color w:val="000000"/>
                <w:spacing w:val="-4"/>
                <w:sz w:val="22"/>
                <w:szCs w:val="22"/>
              </w:rPr>
              <w:t>к выступлению на роди</w:t>
            </w:r>
            <w:r w:rsidRPr="002D54BE">
              <w:rPr>
                <w:color w:val="000000"/>
                <w:spacing w:val="-3"/>
                <w:sz w:val="22"/>
                <w:szCs w:val="22"/>
              </w:rPr>
              <w:t>тельском собрании.</w:t>
            </w:r>
            <w:r w:rsidRPr="002D54BE">
              <w:rPr>
                <w:color w:val="000000"/>
                <w:spacing w:val="5"/>
                <w:sz w:val="22"/>
                <w:szCs w:val="22"/>
              </w:rPr>
              <w:t xml:space="preserve"> Подготовка информационного </w:t>
            </w:r>
            <w:r w:rsidRPr="002D54BE">
              <w:rPr>
                <w:color w:val="000000"/>
                <w:spacing w:val="3"/>
                <w:sz w:val="22"/>
                <w:szCs w:val="22"/>
              </w:rPr>
              <w:t>стенда для учащихся и их родителей «ГИА»</w:t>
            </w:r>
            <w:r w:rsidRPr="002D54BE">
              <w:rPr>
                <w:sz w:val="22"/>
                <w:szCs w:val="22"/>
              </w:rPr>
              <w:t xml:space="preserve"> </w:t>
            </w:r>
            <w:r w:rsidRPr="002D54BE">
              <w:rPr>
                <w:color w:val="000000"/>
                <w:spacing w:val="-4"/>
                <w:sz w:val="22"/>
                <w:szCs w:val="22"/>
              </w:rPr>
              <w:t>Знакомство педагогов, учащихся и родителей с интернет ресурсами по подготовке к ГИА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 w:firstLine="180"/>
              <w:jc w:val="both"/>
              <w:rPr>
                <w:color w:val="000000"/>
                <w:spacing w:val="-3"/>
              </w:rPr>
            </w:pPr>
            <w:r w:rsidRPr="002D54BE">
              <w:rPr>
                <w:color w:val="000000"/>
                <w:spacing w:val="-3"/>
                <w:sz w:val="22"/>
                <w:szCs w:val="22"/>
              </w:rPr>
              <w:t>Систематизация  банка нормативно-правовых документов по проведению государственной (итоговой) аттестации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 w:firstLine="180"/>
              <w:jc w:val="both"/>
            </w:pPr>
            <w:r w:rsidRPr="002D54BE">
              <w:rPr>
                <w:sz w:val="22"/>
                <w:szCs w:val="22"/>
              </w:rPr>
              <w:t>Проведение итогового сочинения</w:t>
            </w:r>
          </w:p>
          <w:p w:rsidR="0030394C" w:rsidRPr="002D54BE" w:rsidRDefault="0030394C" w:rsidP="0094238A">
            <w:r w:rsidRPr="002D54BE">
              <w:rPr>
                <w:sz w:val="22"/>
                <w:szCs w:val="22"/>
              </w:rPr>
              <w:t xml:space="preserve">Организация репетиционных экзаменов </w:t>
            </w:r>
          </w:p>
        </w:tc>
        <w:tc>
          <w:tcPr>
            <w:tcW w:w="237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 w:firstLine="180"/>
              <w:jc w:val="both"/>
            </w:pPr>
            <w:r w:rsidRPr="002D54BE">
              <w:rPr>
                <w:sz w:val="22"/>
                <w:szCs w:val="22"/>
              </w:rPr>
              <w:t xml:space="preserve">Корректировка расписания с учетом ИОП на 2 полугодие. </w:t>
            </w:r>
          </w:p>
          <w:p w:rsidR="0030394C" w:rsidRPr="002D54BE" w:rsidRDefault="004E00B3" w:rsidP="00DA6556">
            <w:pPr>
              <w:autoSpaceDE w:val="0"/>
              <w:autoSpaceDN w:val="0"/>
              <w:adjustRightInd w:val="0"/>
            </w:pPr>
            <w:r w:rsidRPr="002D54BE">
              <w:rPr>
                <w:sz w:val="22"/>
                <w:szCs w:val="22"/>
              </w:rPr>
              <w:t xml:space="preserve">Подготовить материал для тренировочных работ в формате ОГЭ в 9 </w:t>
            </w:r>
            <w:proofErr w:type="spellStart"/>
            <w:r w:rsidRPr="002D54BE">
              <w:rPr>
                <w:sz w:val="22"/>
                <w:szCs w:val="22"/>
              </w:rPr>
              <w:t>кл</w:t>
            </w:r>
            <w:proofErr w:type="spellEnd"/>
            <w:r w:rsidR="00E62997" w:rsidRPr="002D54BE">
              <w:rPr>
                <w:sz w:val="22"/>
                <w:szCs w:val="22"/>
              </w:rPr>
              <w:t>.</w:t>
            </w:r>
            <w:r w:rsidRPr="002D54BE">
              <w:rPr>
                <w:sz w:val="22"/>
                <w:szCs w:val="22"/>
              </w:rPr>
              <w:t>, в формате ЕГЭ в 11кл</w:t>
            </w:r>
            <w:r w:rsidR="00E62997" w:rsidRPr="002D54BE">
              <w:rPr>
                <w:sz w:val="22"/>
                <w:szCs w:val="22"/>
              </w:rPr>
              <w:t>.</w:t>
            </w:r>
            <w:r w:rsidRPr="002D54BE">
              <w:rPr>
                <w:sz w:val="22"/>
                <w:szCs w:val="22"/>
              </w:rPr>
              <w:t xml:space="preserve"> по предметам по выбору </w:t>
            </w:r>
          </w:p>
        </w:tc>
      </w:tr>
      <w:tr w:rsidR="0030394C" w:rsidRPr="002D54BE" w:rsidTr="00DA6556">
        <w:trPr>
          <w:trHeight w:val="139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Широких А.Ю. Вершинина И.В.</w:t>
            </w:r>
          </w:p>
        </w:tc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Вершинина И.В.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Вершинина И.В.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7"/>
                <w:sz w:val="22"/>
                <w:szCs w:val="22"/>
              </w:rPr>
              <w:t>Вершинина И.В.</w:t>
            </w:r>
          </w:p>
        </w:tc>
        <w:tc>
          <w:tcPr>
            <w:tcW w:w="237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7"/>
                <w:sz w:val="22"/>
                <w:szCs w:val="22"/>
              </w:rPr>
              <w:t>Вершинина И.В.</w:t>
            </w:r>
          </w:p>
        </w:tc>
      </w:tr>
      <w:tr w:rsidR="0030394C" w:rsidRPr="002D54BE" w:rsidTr="00DA6556">
        <w:trPr>
          <w:trHeight w:val="1189"/>
        </w:trPr>
        <w:tc>
          <w:tcPr>
            <w:tcW w:w="1478" w:type="dxa"/>
            <w:shd w:val="clear" w:color="auto" w:fill="auto"/>
          </w:tcPr>
          <w:p w:rsidR="0030394C" w:rsidRPr="002D54BE" w:rsidRDefault="00E62997" w:rsidP="00DA6556">
            <w:pPr>
              <w:ind w:right="57"/>
              <w:jc w:val="both"/>
              <w:rPr>
                <w:b/>
                <w:bCs/>
                <w:color w:val="000000"/>
                <w:spacing w:val="-4"/>
              </w:rPr>
            </w:pPr>
            <w:r w:rsidRPr="002D54BE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Мониторинг </w:t>
            </w:r>
          </w:p>
        </w:tc>
        <w:tc>
          <w:tcPr>
            <w:tcW w:w="2792" w:type="dxa"/>
            <w:shd w:val="clear" w:color="auto" w:fill="auto"/>
          </w:tcPr>
          <w:p w:rsidR="0030394C" w:rsidRPr="002D54BE" w:rsidRDefault="0030394C" w:rsidP="00DA6556">
            <w:pPr>
              <w:jc w:val="both"/>
            </w:pPr>
            <w:r w:rsidRPr="002D54BE">
              <w:rPr>
                <w:sz w:val="22"/>
                <w:szCs w:val="22"/>
              </w:rPr>
              <w:t>Анализ результатов итоговой аттестации Анализ тематического планирования учителей по критерию подготовки к ГИА</w:t>
            </w: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jc w:val="both"/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Проведение вводного контроля</w:t>
            </w:r>
            <w:r w:rsidRPr="002D54BE">
              <w:rPr>
                <w:sz w:val="22"/>
                <w:szCs w:val="22"/>
              </w:rPr>
              <w:t xml:space="preserve"> </w:t>
            </w:r>
          </w:p>
          <w:p w:rsidR="00010EB9" w:rsidRPr="002D54BE" w:rsidRDefault="00010EB9" w:rsidP="00DA6556">
            <w:pPr>
              <w:jc w:val="both"/>
              <w:rPr>
                <w:color w:val="800000"/>
              </w:rPr>
            </w:pPr>
            <w:r w:rsidRPr="002D54BE">
              <w:rPr>
                <w:sz w:val="22"/>
                <w:szCs w:val="22"/>
              </w:rPr>
              <w:t>Подготовка к ГИА детей ОВЗ.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jc w:val="both"/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jc w:val="both"/>
              <w:rPr>
                <w:color w:val="800000"/>
              </w:rPr>
            </w:pPr>
            <w:r w:rsidRPr="002D54BE">
              <w:rPr>
                <w:sz w:val="22"/>
                <w:szCs w:val="22"/>
              </w:rPr>
              <w:t xml:space="preserve">Контроль оформления классного журнала </w:t>
            </w:r>
            <w:r w:rsidR="00294FF1" w:rsidRPr="002D54BE">
              <w:rPr>
                <w:sz w:val="22"/>
                <w:szCs w:val="22"/>
              </w:rPr>
              <w:t>Мониторинг результатов тренировочных и диагностических работ, пробных экзаменов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394C" w:rsidRPr="002D54BE" w:rsidRDefault="00E62997" w:rsidP="00DA6556">
            <w:pPr>
              <w:autoSpaceDE w:val="0"/>
              <w:autoSpaceDN w:val="0"/>
              <w:adjustRightInd w:val="0"/>
            </w:pPr>
            <w:r w:rsidRPr="002D54BE">
              <w:rPr>
                <w:sz w:val="22"/>
                <w:szCs w:val="22"/>
              </w:rPr>
              <w:t>Организовать тренировочные и диагностические работы в форме ОГЭ в 9 классе и в форме ЕГЭ в 11 классе по графику системы «</w:t>
            </w:r>
            <w:proofErr w:type="spellStart"/>
            <w:r w:rsidRPr="002D54BE">
              <w:rPr>
                <w:sz w:val="22"/>
                <w:szCs w:val="22"/>
              </w:rPr>
              <w:t>СтатГрад</w:t>
            </w:r>
            <w:proofErr w:type="spellEnd"/>
            <w:r w:rsidRPr="002D54BE">
              <w:rPr>
                <w:sz w:val="22"/>
                <w:szCs w:val="22"/>
              </w:rPr>
              <w:t>».</w:t>
            </w:r>
          </w:p>
        </w:tc>
      </w:tr>
      <w:tr w:rsidR="0030394C" w:rsidRPr="002D54BE" w:rsidTr="00DA6556">
        <w:trPr>
          <w:trHeight w:val="150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Ответственные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Вершинина И.В.</w:t>
            </w:r>
          </w:p>
        </w:tc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Вершинина И.В.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bCs/>
                <w:color w:val="000000"/>
                <w:spacing w:val="-7"/>
                <w:sz w:val="22"/>
                <w:szCs w:val="22"/>
              </w:rPr>
              <w:t>Вершинина И.В</w:t>
            </w:r>
          </w:p>
        </w:tc>
        <w:tc>
          <w:tcPr>
            <w:tcW w:w="237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7"/>
                <w:sz w:val="22"/>
                <w:szCs w:val="22"/>
              </w:rPr>
              <w:t>Вершинина И.В</w:t>
            </w:r>
            <w:r w:rsidR="00E62997" w:rsidRPr="002D54BE">
              <w:rPr>
                <w:bCs/>
                <w:color w:val="000000"/>
                <w:spacing w:val="-7"/>
                <w:sz w:val="22"/>
                <w:szCs w:val="22"/>
              </w:rPr>
              <w:t>, учителя –предметники</w:t>
            </w:r>
          </w:p>
        </w:tc>
      </w:tr>
      <w:tr w:rsidR="0030394C" w:rsidRPr="002D54BE" w:rsidTr="00DA6556">
        <w:trPr>
          <w:trHeight w:val="218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/>
              </w:rPr>
            </w:pPr>
            <w:r w:rsidRPr="002D54BE"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Нормативные </w:t>
            </w:r>
            <w:r w:rsidRPr="002D54BE">
              <w:rPr>
                <w:b/>
                <w:bCs/>
                <w:color w:val="000000"/>
                <w:spacing w:val="-6"/>
                <w:sz w:val="22"/>
                <w:szCs w:val="22"/>
              </w:rPr>
              <w:t>документы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color w:val="000000"/>
                <w:spacing w:val="-4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 xml:space="preserve">Приказ об утверждении плана работы по подготовке  к итоговой аттестации </w:t>
            </w:r>
          </w:p>
          <w:p w:rsidR="0030394C" w:rsidRPr="002D54BE" w:rsidRDefault="0030394C" w:rsidP="00DA6556">
            <w:pPr>
              <w:ind w:right="57"/>
              <w:jc w:val="both"/>
              <w:rPr>
                <w:color w:val="000000"/>
                <w:spacing w:val="-4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>Об организации дистанционного обучения и сопровождении ДО обучающихся. Заключение договоров по обучению ИОП старшеклассников.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color w:val="000000"/>
                <w:spacing w:val="-4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 xml:space="preserve">Формирование списка выпускников о выборе экзаменов 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 w:firstLine="180"/>
              <w:jc w:val="both"/>
              <w:rPr>
                <w:color w:val="000000"/>
                <w:spacing w:val="-4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>Приказ о комиссии по проверки итогового сочинения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 w:firstLine="180"/>
              <w:jc w:val="both"/>
              <w:rPr>
                <w:color w:val="000000"/>
                <w:spacing w:val="-4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>Нормативные документы по результатам итогового сочинения</w:t>
            </w:r>
          </w:p>
        </w:tc>
        <w:tc>
          <w:tcPr>
            <w:tcW w:w="237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 w:firstLine="180"/>
              <w:jc w:val="both"/>
              <w:rPr>
                <w:color w:val="000000"/>
                <w:spacing w:val="-4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>Заявления выпускников 11 класса на ГИА</w:t>
            </w:r>
          </w:p>
          <w:p w:rsidR="005F3484" w:rsidRPr="002D54BE" w:rsidRDefault="005F3484" w:rsidP="00DA6556">
            <w:pPr>
              <w:autoSpaceDE w:val="0"/>
              <w:autoSpaceDN w:val="0"/>
              <w:adjustRightInd w:val="0"/>
              <w:rPr>
                <w:color w:val="000000"/>
                <w:spacing w:val="-4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>Сформировать пакет документов обучающихся 9 и 11 классов для ГИА в досрочный период</w:t>
            </w:r>
          </w:p>
        </w:tc>
      </w:tr>
      <w:tr w:rsidR="0030394C" w:rsidRPr="002D54BE" w:rsidTr="00DA6556">
        <w:trPr>
          <w:trHeight w:val="184"/>
        </w:trPr>
        <w:tc>
          <w:tcPr>
            <w:tcW w:w="1478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Ответственные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Широких А.Ю.</w:t>
            </w:r>
          </w:p>
        </w:tc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067E68" w:rsidP="002D54BE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Дмитриева А.В., Ленькова Е.Н</w:t>
            </w:r>
            <w:r w:rsidR="00EF37BD">
              <w:rPr>
                <w:bCs/>
                <w:color w:val="00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Широких А.Ю.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Широких А.Ю.</w:t>
            </w:r>
          </w:p>
        </w:tc>
        <w:tc>
          <w:tcPr>
            <w:tcW w:w="237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5F3484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bCs/>
                <w:color w:val="000000"/>
                <w:spacing w:val="-7"/>
                <w:sz w:val="22"/>
                <w:szCs w:val="22"/>
              </w:rPr>
              <w:t>Вершинина И.В.</w:t>
            </w:r>
          </w:p>
        </w:tc>
      </w:tr>
      <w:tr w:rsidR="0030394C" w:rsidRPr="002D54BE" w:rsidTr="00DA6556">
        <w:trPr>
          <w:trHeight w:val="388"/>
        </w:trPr>
        <w:tc>
          <w:tcPr>
            <w:tcW w:w="147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/>
                <w:bCs/>
                <w:color w:val="000000"/>
                <w:spacing w:val="-7"/>
              </w:rPr>
            </w:pPr>
            <w:r w:rsidRPr="002D54BE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Работа </w:t>
            </w:r>
            <w:r w:rsidRPr="002D54BE">
              <w:rPr>
                <w:color w:val="000000"/>
                <w:spacing w:val="-3"/>
                <w:sz w:val="22"/>
                <w:szCs w:val="22"/>
              </w:rPr>
              <w:t xml:space="preserve">с </w:t>
            </w:r>
            <w:r w:rsidRPr="002D54BE">
              <w:rPr>
                <w:b/>
                <w:bCs/>
                <w:color w:val="000000"/>
                <w:spacing w:val="-3"/>
                <w:sz w:val="22"/>
                <w:szCs w:val="22"/>
              </w:rPr>
              <w:t>учащи</w:t>
            </w:r>
            <w:r w:rsidRPr="002D54BE">
              <w:rPr>
                <w:b/>
                <w:bCs/>
                <w:color w:val="000000"/>
                <w:spacing w:val="-8"/>
                <w:sz w:val="22"/>
                <w:szCs w:val="22"/>
              </w:rPr>
              <w:t>мися</w:t>
            </w:r>
          </w:p>
        </w:tc>
        <w:tc>
          <w:tcPr>
            <w:tcW w:w="27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color w:val="000000"/>
                <w:spacing w:val="-4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 xml:space="preserve">Оформление ИОП обучающихся. Разработка ИОМ обучающихся. Знакомство </w:t>
            </w:r>
            <w:r w:rsidRPr="002D54BE">
              <w:rPr>
                <w:color w:val="000000"/>
                <w:spacing w:val="-4"/>
                <w:sz w:val="22"/>
                <w:szCs w:val="22"/>
              </w:rPr>
              <w:lastRenderedPageBreak/>
              <w:t>с возможностями ДО Знакомство с демоверсиями по предметам, интернет ресурсами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color w:val="000000"/>
                <w:spacing w:val="-4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lastRenderedPageBreak/>
              <w:t>Ознакомление  с нормативными документами  о проведении  государствен</w:t>
            </w:r>
            <w:r w:rsidRPr="002D54BE">
              <w:rPr>
                <w:color w:val="000000"/>
                <w:spacing w:val="-4"/>
                <w:sz w:val="22"/>
                <w:szCs w:val="22"/>
              </w:rPr>
              <w:lastRenderedPageBreak/>
              <w:t>ной  (итоговой)  аттестации. Знакомство с интернет ресурсами по подготовке к ГИА</w:t>
            </w:r>
          </w:p>
          <w:p w:rsidR="00010EB9" w:rsidRPr="002D54BE" w:rsidRDefault="0030394C" w:rsidP="00DA6556">
            <w:pPr>
              <w:ind w:right="57"/>
              <w:jc w:val="both"/>
              <w:rPr>
                <w:color w:val="000000"/>
                <w:spacing w:val="-4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>Информирование о результатах вводного контроля, создание ИОМ по предметам</w:t>
            </w:r>
            <w:r w:rsidR="00010EB9" w:rsidRPr="002D54BE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:rsidR="0030394C" w:rsidRPr="002D54BE" w:rsidRDefault="00010EB9" w:rsidP="00DA6556">
            <w:pPr>
              <w:ind w:right="57"/>
              <w:jc w:val="both"/>
              <w:rPr>
                <w:color w:val="000000"/>
                <w:spacing w:val="-4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>Ознакомить обучающихся со структурой и содержанием КИМ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color w:val="000000"/>
                <w:spacing w:val="-4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lastRenderedPageBreak/>
              <w:t>Корректировка содержания ИОТ Индивидуальное консультирование учащихся.</w:t>
            </w:r>
            <w:r w:rsidR="00010EB9" w:rsidRPr="002D54BE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color w:val="000000"/>
                <w:spacing w:val="-4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>Психологическая подготовка к ГИА. Рекомендации по подготовке к репе</w:t>
            </w:r>
            <w:r w:rsidRPr="002D54BE">
              <w:rPr>
                <w:color w:val="000000"/>
                <w:spacing w:val="-4"/>
                <w:sz w:val="22"/>
                <w:szCs w:val="22"/>
              </w:rPr>
              <w:lastRenderedPageBreak/>
              <w:t>тиционным экзаменам</w:t>
            </w:r>
            <w:r w:rsidR="00010EB9" w:rsidRPr="002D54BE">
              <w:rPr>
                <w:color w:val="000000"/>
                <w:spacing w:val="-4"/>
                <w:sz w:val="22"/>
                <w:szCs w:val="22"/>
              </w:rPr>
              <w:t>.</w:t>
            </w:r>
          </w:p>
          <w:p w:rsidR="00010EB9" w:rsidRPr="002D54BE" w:rsidRDefault="00010EB9" w:rsidP="00DA6556">
            <w:pPr>
              <w:ind w:right="57"/>
              <w:jc w:val="both"/>
              <w:rPr>
                <w:color w:val="000000"/>
                <w:spacing w:val="-4"/>
              </w:rPr>
            </w:pPr>
          </w:p>
        </w:tc>
        <w:tc>
          <w:tcPr>
            <w:tcW w:w="237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F3484" w:rsidRPr="002D54BE" w:rsidRDefault="0030394C" w:rsidP="00DA6556">
            <w:pPr>
              <w:ind w:right="57"/>
              <w:jc w:val="both"/>
              <w:rPr>
                <w:color w:val="000000"/>
                <w:spacing w:val="-4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lastRenderedPageBreak/>
              <w:t xml:space="preserve"> Ознакомление с результатами репетиционных экзаменов. </w:t>
            </w:r>
          </w:p>
          <w:p w:rsidR="005F3484" w:rsidRPr="002D54BE" w:rsidRDefault="0030394C" w:rsidP="00DA6556">
            <w:pPr>
              <w:ind w:right="57"/>
              <w:jc w:val="both"/>
              <w:rPr>
                <w:color w:val="000000"/>
                <w:spacing w:val="-4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lastRenderedPageBreak/>
              <w:t xml:space="preserve">Индивидуальное консультирование. </w:t>
            </w:r>
          </w:p>
          <w:p w:rsidR="0030394C" w:rsidRPr="002D54BE" w:rsidRDefault="0030394C" w:rsidP="00DA6556">
            <w:pPr>
              <w:ind w:right="57"/>
              <w:jc w:val="both"/>
              <w:rPr>
                <w:color w:val="000000"/>
                <w:spacing w:val="-4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>Рекомендации по подготовке к ГИА</w:t>
            </w:r>
          </w:p>
          <w:p w:rsidR="005F3484" w:rsidRPr="002D54BE" w:rsidRDefault="005F3484" w:rsidP="00DA6556">
            <w:pPr>
              <w:autoSpaceDE w:val="0"/>
              <w:autoSpaceDN w:val="0"/>
              <w:adjustRightInd w:val="0"/>
              <w:rPr>
                <w:color w:val="000000"/>
                <w:spacing w:val="-4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>Организовать прием заявлений от обучающихся 11-х классов о выборе предметов для сдачи на ЕГЭ, согласовать заявления с родителями (законными представителями)</w:t>
            </w:r>
          </w:p>
        </w:tc>
      </w:tr>
      <w:tr w:rsidR="0030394C" w:rsidRPr="002D54BE" w:rsidTr="00DA6556">
        <w:trPr>
          <w:trHeight w:val="179"/>
        </w:trPr>
        <w:tc>
          <w:tcPr>
            <w:tcW w:w="1478" w:type="dxa"/>
            <w:vMerge/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2792" w:type="dxa"/>
            <w:vMerge/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color w:val="000000"/>
                <w:spacing w:val="5"/>
              </w:rPr>
            </w:pPr>
          </w:p>
        </w:tc>
        <w:tc>
          <w:tcPr>
            <w:tcW w:w="10756" w:type="dxa"/>
            <w:gridSpan w:val="5"/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 xml:space="preserve">Работа на уроках с тестовыми заданиями различной сложности. Продвижение по </w:t>
            </w:r>
            <w:r w:rsidRPr="002D54BE">
              <w:rPr>
                <w:sz w:val="22"/>
                <w:szCs w:val="22"/>
              </w:rPr>
              <w:t>индивидуальным маршрутам подготовки.</w:t>
            </w:r>
          </w:p>
        </w:tc>
      </w:tr>
      <w:tr w:rsidR="0030394C" w:rsidRPr="002D54BE" w:rsidTr="00DA6556">
        <w:trPr>
          <w:trHeight w:val="211"/>
        </w:trPr>
        <w:tc>
          <w:tcPr>
            <w:tcW w:w="1478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Ответственные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Вершинина И.В., предметники</w:t>
            </w:r>
          </w:p>
        </w:tc>
        <w:tc>
          <w:tcPr>
            <w:tcW w:w="559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Вершинина И.В., учителя – предметники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 xml:space="preserve">Вершинина И.В., </w:t>
            </w:r>
            <w:proofErr w:type="spellStart"/>
            <w:r w:rsidR="00E62997" w:rsidRPr="002D54BE">
              <w:rPr>
                <w:bCs/>
                <w:color w:val="000000"/>
                <w:spacing w:val="-4"/>
                <w:sz w:val="22"/>
                <w:szCs w:val="22"/>
              </w:rPr>
              <w:t>Кудоярова</w:t>
            </w:r>
            <w:proofErr w:type="spellEnd"/>
            <w:r w:rsidR="00E62997" w:rsidRPr="002D54BE">
              <w:rPr>
                <w:bCs/>
                <w:color w:val="000000"/>
                <w:spacing w:val="-4"/>
                <w:sz w:val="22"/>
                <w:szCs w:val="22"/>
              </w:rPr>
              <w:t xml:space="preserve"> И.Ф.</w:t>
            </w: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, учителя-предметники</w:t>
            </w:r>
          </w:p>
        </w:tc>
        <w:tc>
          <w:tcPr>
            <w:tcW w:w="237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5F3484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У</w:t>
            </w:r>
            <w:r w:rsidR="0030394C" w:rsidRPr="002D54BE">
              <w:rPr>
                <w:bCs/>
                <w:color w:val="000000"/>
                <w:spacing w:val="-4"/>
                <w:sz w:val="22"/>
                <w:szCs w:val="22"/>
              </w:rPr>
              <w:t>чителя – предметники</w:t>
            </w: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Кудоярова</w:t>
            </w:r>
            <w:proofErr w:type="spellEnd"/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 xml:space="preserve"> И.Ф., Вершинина И.В.</w:t>
            </w:r>
          </w:p>
        </w:tc>
      </w:tr>
      <w:tr w:rsidR="0030394C" w:rsidRPr="002D54BE" w:rsidTr="002D54BE">
        <w:trPr>
          <w:trHeight w:val="2482"/>
        </w:trPr>
        <w:tc>
          <w:tcPr>
            <w:tcW w:w="1478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/>
                <w:bCs/>
                <w:color w:val="000000"/>
                <w:spacing w:val="-7"/>
              </w:rPr>
            </w:pPr>
            <w:r w:rsidRPr="002D54BE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Работа </w:t>
            </w:r>
            <w:r w:rsidRPr="002D54BE">
              <w:rPr>
                <w:b/>
                <w:color w:val="000000"/>
                <w:spacing w:val="-1"/>
                <w:sz w:val="22"/>
                <w:szCs w:val="22"/>
              </w:rPr>
              <w:t xml:space="preserve">с </w:t>
            </w:r>
            <w:r w:rsidRPr="002D54BE">
              <w:rPr>
                <w:b/>
                <w:bCs/>
                <w:color w:val="000000"/>
                <w:spacing w:val="-1"/>
                <w:sz w:val="22"/>
                <w:szCs w:val="22"/>
              </w:rPr>
              <w:t>родите</w:t>
            </w:r>
            <w:r w:rsidRPr="002D54BE">
              <w:rPr>
                <w:b/>
                <w:bCs/>
                <w:color w:val="000000"/>
                <w:spacing w:val="-9"/>
                <w:sz w:val="22"/>
                <w:szCs w:val="22"/>
              </w:rPr>
              <w:t>лями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sz w:val="22"/>
                <w:szCs w:val="22"/>
              </w:rPr>
              <w:t>Информирование родителей о возможностях дистанционного образования, с планом подготовки к итоговой аттестации, графиком пробных экзаменов. Участие в проектировании ИОП ученика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color w:val="000000"/>
                <w:spacing w:val="-4"/>
              </w:rPr>
            </w:pPr>
            <w:r w:rsidRPr="002D54BE">
              <w:rPr>
                <w:sz w:val="22"/>
                <w:szCs w:val="22"/>
              </w:rPr>
              <w:t xml:space="preserve">Ознакомить родителей с нормативными документами по итоговой аттестации. </w:t>
            </w:r>
            <w:r w:rsidRPr="002D54BE">
              <w:rPr>
                <w:color w:val="000000"/>
                <w:spacing w:val="-4"/>
                <w:sz w:val="22"/>
                <w:szCs w:val="22"/>
              </w:rPr>
              <w:t>Знакомство с интернет ресурсами по подготовке к ГИА.</w:t>
            </w:r>
          </w:p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>Информирование о результатах вводного контроля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 w:firstLine="180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 xml:space="preserve">Индивидуальное информирование и консультирование по вопросам, </w:t>
            </w:r>
            <w:r w:rsidRPr="002D54BE">
              <w:rPr>
                <w:color w:val="000000"/>
                <w:spacing w:val="-5"/>
                <w:sz w:val="22"/>
                <w:szCs w:val="22"/>
              </w:rPr>
              <w:t xml:space="preserve">связанным с выполнением ИОМ обучающихся. </w:t>
            </w:r>
            <w:r w:rsidRPr="002D54BE">
              <w:rPr>
                <w:color w:val="000000"/>
                <w:spacing w:val="-4"/>
                <w:sz w:val="22"/>
                <w:szCs w:val="22"/>
              </w:rPr>
              <w:t>Оформление протокола родительского собрания и листа ознакомления родителей с нормативными документами по итоговой аттестации.</w:t>
            </w:r>
            <w:r w:rsidRPr="002D54BE">
              <w:rPr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</w:p>
          <w:p w:rsidR="00DA6556" w:rsidRPr="002D54BE" w:rsidRDefault="00DA6556" w:rsidP="00DA6556">
            <w:pPr>
              <w:ind w:right="57" w:firstLine="180"/>
              <w:jc w:val="both"/>
              <w:rPr>
                <w:color w:val="000000"/>
                <w:spacing w:val="-4"/>
              </w:rPr>
            </w:pP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6178E" w:rsidP="00DA6556">
            <w:pPr>
              <w:ind w:right="57"/>
              <w:jc w:val="both"/>
            </w:pPr>
            <w:r w:rsidRPr="002D54BE">
              <w:rPr>
                <w:color w:val="000000"/>
                <w:spacing w:val="-4"/>
                <w:sz w:val="22"/>
                <w:szCs w:val="22"/>
              </w:rPr>
              <w:t xml:space="preserve">Проинформировать и проконсультировать родителей по вопросам, связанным с подготовкой обучающихся к ГИА </w:t>
            </w:r>
          </w:p>
        </w:tc>
        <w:tc>
          <w:tcPr>
            <w:tcW w:w="237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color w:val="000000"/>
                <w:spacing w:val="-4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 xml:space="preserve">Ознакомление с результатами итогового сочинения и репетиционных экзаменов </w:t>
            </w:r>
          </w:p>
          <w:p w:rsidR="0030394C" w:rsidRPr="002D54BE" w:rsidRDefault="0030394C" w:rsidP="00DA6556">
            <w:pPr>
              <w:ind w:right="57"/>
              <w:jc w:val="both"/>
              <w:rPr>
                <w:color w:val="000000"/>
                <w:spacing w:val="-5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 xml:space="preserve">Индивидуальное информирование и консультирование по вопросам, </w:t>
            </w:r>
            <w:r w:rsidRPr="002D54BE">
              <w:rPr>
                <w:color w:val="000000"/>
                <w:spacing w:val="-5"/>
                <w:sz w:val="22"/>
                <w:szCs w:val="22"/>
              </w:rPr>
              <w:t xml:space="preserve">связанным с ГИА </w:t>
            </w:r>
          </w:p>
          <w:p w:rsidR="00E62997" w:rsidRPr="002D54BE" w:rsidRDefault="00E62997" w:rsidP="00DA6556">
            <w:pPr>
              <w:autoSpaceDE w:val="0"/>
              <w:autoSpaceDN w:val="0"/>
              <w:adjustRightInd w:val="0"/>
              <w:rPr>
                <w:bCs/>
                <w:color w:val="000000"/>
                <w:spacing w:val="-7"/>
              </w:rPr>
            </w:pPr>
          </w:p>
        </w:tc>
      </w:tr>
      <w:tr w:rsidR="00D23B83" w:rsidRPr="002D54BE" w:rsidTr="00DA6556">
        <w:trPr>
          <w:trHeight w:val="211"/>
        </w:trPr>
        <w:tc>
          <w:tcPr>
            <w:tcW w:w="1478" w:type="dxa"/>
            <w:tcBorders>
              <w:bottom w:val="single" w:sz="12" w:space="0" w:color="auto"/>
            </w:tcBorders>
            <w:shd w:val="clear" w:color="auto" w:fill="auto"/>
          </w:tcPr>
          <w:p w:rsidR="00D23B83" w:rsidRPr="002D54BE" w:rsidRDefault="00D23B83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Ответственные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D23B83" w:rsidRPr="002D54BE" w:rsidRDefault="00067E68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Дмитриева А.В., Ленькова Е.Н.</w:t>
            </w:r>
          </w:p>
        </w:tc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</w:tcPr>
          <w:p w:rsidR="00D23B83" w:rsidRPr="002D54BE" w:rsidRDefault="00067E68" w:rsidP="00DA6556">
            <w:r>
              <w:rPr>
                <w:bCs/>
                <w:color w:val="000000"/>
                <w:spacing w:val="-4"/>
                <w:sz w:val="22"/>
                <w:szCs w:val="22"/>
              </w:rPr>
              <w:t>Дмитриева А.В., Ленькова Е.Н.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DA6556" w:rsidRPr="002D54BE" w:rsidRDefault="00067E68" w:rsidP="00DA6556">
            <w:pPr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Дмитриева А.В., Ленькова Е.Н.</w:t>
            </w:r>
          </w:p>
        </w:tc>
        <w:tc>
          <w:tcPr>
            <w:tcW w:w="516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D23B83" w:rsidRPr="002D54BE" w:rsidRDefault="00067E68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Дмитриева А.В., Ленькова Е.Н.</w:t>
            </w:r>
          </w:p>
        </w:tc>
      </w:tr>
      <w:tr w:rsidR="0030394C" w:rsidRPr="002D54BE" w:rsidTr="002D54BE">
        <w:trPr>
          <w:trHeight w:val="2681"/>
        </w:trPr>
        <w:tc>
          <w:tcPr>
            <w:tcW w:w="1478" w:type="dxa"/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/>
                <w:sz w:val="22"/>
                <w:szCs w:val="22"/>
              </w:rPr>
              <w:lastRenderedPageBreak/>
              <w:t>Деятельность классных руководителей</w:t>
            </w:r>
          </w:p>
        </w:tc>
        <w:tc>
          <w:tcPr>
            <w:tcW w:w="2792" w:type="dxa"/>
            <w:shd w:val="clear" w:color="auto" w:fill="auto"/>
          </w:tcPr>
          <w:p w:rsidR="0030394C" w:rsidRPr="002D54BE" w:rsidRDefault="0030394C" w:rsidP="002D54BE">
            <w:pPr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sz w:val="22"/>
                <w:szCs w:val="22"/>
              </w:rPr>
              <w:t>Сбор сведений об учащихся (выбор учащимися экзаменов по выбору)</w:t>
            </w:r>
            <w:r w:rsidR="00D23B83" w:rsidRPr="002D54BE">
              <w:rPr>
                <w:sz w:val="22"/>
                <w:szCs w:val="22"/>
              </w:rPr>
              <w:t xml:space="preserve">. </w:t>
            </w:r>
            <w:r w:rsidRPr="002D54BE">
              <w:rPr>
                <w:sz w:val="22"/>
                <w:szCs w:val="22"/>
              </w:rPr>
              <w:t>Оформление стенда «Готовься к экзаменам»</w:t>
            </w:r>
            <w:r w:rsidR="00D23B83" w:rsidRPr="002D54BE">
              <w:rPr>
                <w:sz w:val="22"/>
                <w:szCs w:val="22"/>
              </w:rPr>
              <w:t xml:space="preserve">. </w:t>
            </w:r>
            <w:r w:rsidRPr="002D54BE">
              <w:rPr>
                <w:bCs/>
                <w:color w:val="000000"/>
                <w:spacing w:val="-7"/>
                <w:sz w:val="22"/>
                <w:szCs w:val="22"/>
              </w:rPr>
              <w:t>Консультирование при проектировании ИОТ обучающихся.</w:t>
            </w:r>
            <w:r w:rsidRPr="002D54BE">
              <w:rPr>
                <w:sz w:val="22"/>
                <w:szCs w:val="22"/>
              </w:rPr>
              <w:t xml:space="preserve"> Совместная с психологом диагностика индивидуальных особенностей учащихся</w:t>
            </w:r>
          </w:p>
        </w:tc>
        <w:tc>
          <w:tcPr>
            <w:tcW w:w="2802" w:type="dxa"/>
            <w:shd w:val="clear" w:color="auto" w:fill="auto"/>
          </w:tcPr>
          <w:p w:rsidR="0030394C" w:rsidRPr="002D54BE" w:rsidRDefault="0030394C" w:rsidP="002D54BE">
            <w:pPr>
              <w:ind w:right="57"/>
              <w:jc w:val="both"/>
            </w:pPr>
            <w:r w:rsidRPr="002D54BE">
              <w:rPr>
                <w:sz w:val="22"/>
                <w:szCs w:val="22"/>
              </w:rPr>
              <w:t>Родительское собрание “Подготовка к ЕГЭ» (ознакомление с планом подготовки к ГИА, с нормативно-правовой базой, информирование о демонстрационных вариантах ЕГЭ).</w:t>
            </w:r>
          </w:p>
          <w:p w:rsidR="0030394C" w:rsidRPr="002D54BE" w:rsidRDefault="0030394C" w:rsidP="002D54BE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sz w:val="22"/>
                <w:szCs w:val="22"/>
              </w:rPr>
              <w:t>Информирование родителей и учащихся о результатах  вводного контроля</w:t>
            </w:r>
          </w:p>
        </w:tc>
        <w:tc>
          <w:tcPr>
            <w:tcW w:w="2792" w:type="dxa"/>
            <w:shd w:val="clear" w:color="auto" w:fill="auto"/>
          </w:tcPr>
          <w:p w:rsidR="0030394C" w:rsidRPr="002D54BE" w:rsidRDefault="0030394C" w:rsidP="002D54BE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sz w:val="22"/>
                <w:szCs w:val="22"/>
              </w:rPr>
              <w:t xml:space="preserve">Формирование предварительной базы данных участников ЕГЭ Информирование учащихся о сроках пробных экзаменов </w:t>
            </w:r>
          </w:p>
        </w:tc>
        <w:tc>
          <w:tcPr>
            <w:tcW w:w="2792" w:type="dxa"/>
            <w:shd w:val="clear" w:color="auto" w:fill="auto"/>
          </w:tcPr>
          <w:p w:rsidR="0030394C" w:rsidRPr="002D54BE" w:rsidRDefault="0030394C" w:rsidP="002D54BE">
            <w:r w:rsidRPr="002D54BE">
              <w:rPr>
                <w:sz w:val="22"/>
                <w:szCs w:val="22"/>
              </w:rPr>
              <w:t>Ознакомление родителей с результатами работы по ИОТ обучающихся, рекомендациями учителей-предметников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0394C" w:rsidRPr="002D54BE" w:rsidRDefault="0030394C" w:rsidP="002D54BE">
            <w:pPr>
              <w:jc w:val="both"/>
            </w:pPr>
            <w:r w:rsidRPr="002D54BE">
              <w:rPr>
                <w:sz w:val="22"/>
                <w:szCs w:val="22"/>
              </w:rPr>
              <w:t>Проведение классных родительских собраний «Ход подготовки к ГИА. Анализ результатов пробных экзаменов в форме ЕГЭ и ОГЭ»</w:t>
            </w:r>
          </w:p>
          <w:p w:rsidR="0030394C" w:rsidRPr="002D54BE" w:rsidRDefault="0030394C" w:rsidP="002D54BE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bCs/>
                <w:color w:val="000000"/>
                <w:spacing w:val="-7"/>
                <w:sz w:val="22"/>
                <w:szCs w:val="22"/>
              </w:rPr>
              <w:t>Индивидуальные консультации</w:t>
            </w:r>
          </w:p>
        </w:tc>
      </w:tr>
      <w:tr w:rsidR="0030394C" w:rsidRPr="002D54BE" w:rsidTr="00DA6556">
        <w:trPr>
          <w:trHeight w:val="211"/>
        </w:trPr>
        <w:tc>
          <w:tcPr>
            <w:tcW w:w="1478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ответственные</w:t>
            </w:r>
          </w:p>
        </w:tc>
        <w:tc>
          <w:tcPr>
            <w:tcW w:w="13548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:rsidR="00335B7C" w:rsidRPr="002D54BE" w:rsidRDefault="00067E68" w:rsidP="00DA6556">
            <w:pPr>
              <w:ind w:right="57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Дмитриева А.В., Ленькова Е.Н.</w:t>
            </w:r>
          </w:p>
        </w:tc>
      </w:tr>
      <w:tr w:rsidR="0030394C" w:rsidRPr="002D54BE" w:rsidTr="00DA6556">
        <w:trPr>
          <w:trHeight w:val="211"/>
        </w:trPr>
        <w:tc>
          <w:tcPr>
            <w:tcW w:w="147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/>
                <w:bCs/>
                <w:color w:val="000000"/>
                <w:spacing w:val="-7"/>
              </w:rPr>
            </w:pPr>
            <w:r w:rsidRPr="002D54BE">
              <w:rPr>
                <w:b/>
                <w:sz w:val="22"/>
                <w:szCs w:val="22"/>
              </w:rPr>
              <w:t>Деятельность педагогов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</w:pPr>
            <w:r w:rsidRPr="002D54BE">
              <w:rPr>
                <w:sz w:val="22"/>
                <w:szCs w:val="22"/>
              </w:rPr>
              <w:t xml:space="preserve">Анализ результатов ЕГЭ за прошедший год. Изучение  рекомендаций по подготовке в текущем году Разработка  индивидуальных маршрутов </w:t>
            </w:r>
            <w:proofErr w:type="spellStart"/>
            <w:r w:rsidRPr="002D54BE">
              <w:rPr>
                <w:sz w:val="22"/>
                <w:szCs w:val="22"/>
              </w:rPr>
              <w:t>обучащихся</w:t>
            </w:r>
            <w:proofErr w:type="spellEnd"/>
            <w:r w:rsidRPr="002D54BE">
              <w:rPr>
                <w:sz w:val="22"/>
                <w:szCs w:val="22"/>
              </w:rPr>
              <w:t xml:space="preserve">  для  подготовки к ЕГЭ. Создание банка Интернет-ресурсов по подготовки  к ГИА и ЕГЭ. Разработка ИОМ обучающихся по предметам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jc w:val="both"/>
            </w:pPr>
            <w:r w:rsidRPr="002D54BE">
              <w:rPr>
                <w:color w:val="000000"/>
                <w:spacing w:val="-5"/>
                <w:sz w:val="22"/>
                <w:szCs w:val="22"/>
              </w:rPr>
              <w:t xml:space="preserve">Ведение аналитической документации по результатам вводного контроля для организации </w:t>
            </w:r>
            <w:proofErr w:type="spellStart"/>
            <w:r w:rsidRPr="002D54BE">
              <w:rPr>
                <w:color w:val="000000"/>
                <w:spacing w:val="-5"/>
                <w:sz w:val="22"/>
                <w:szCs w:val="22"/>
              </w:rPr>
              <w:t>разноуровневого</w:t>
            </w:r>
            <w:proofErr w:type="spellEnd"/>
            <w:r w:rsidRPr="002D54BE">
              <w:rPr>
                <w:color w:val="000000"/>
                <w:spacing w:val="-5"/>
                <w:sz w:val="22"/>
                <w:szCs w:val="22"/>
              </w:rPr>
              <w:t xml:space="preserve"> обучения.</w:t>
            </w:r>
            <w:r w:rsidRPr="002D54BE">
              <w:rPr>
                <w:sz w:val="22"/>
                <w:szCs w:val="22"/>
              </w:rPr>
              <w:t xml:space="preserve"> </w:t>
            </w:r>
          </w:p>
          <w:p w:rsidR="00010EB9" w:rsidRPr="002D54BE" w:rsidRDefault="00010EB9" w:rsidP="00DA6556">
            <w:pPr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2D54BE">
              <w:rPr>
                <w:color w:val="000000"/>
                <w:spacing w:val="-5"/>
                <w:sz w:val="22"/>
                <w:szCs w:val="22"/>
              </w:rPr>
              <w:t>Изучить демонстрационные</w:t>
            </w:r>
          </w:p>
          <w:p w:rsidR="00010EB9" w:rsidRPr="002D54BE" w:rsidRDefault="00010EB9" w:rsidP="00DA6556">
            <w:pPr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2D54BE">
              <w:rPr>
                <w:color w:val="000000"/>
                <w:spacing w:val="-5"/>
                <w:sz w:val="22"/>
                <w:szCs w:val="22"/>
              </w:rPr>
              <w:t>версии КИМ по предметам:</w:t>
            </w:r>
          </w:p>
          <w:p w:rsidR="00010EB9" w:rsidRPr="002D54BE" w:rsidRDefault="00010EB9" w:rsidP="00DA6556">
            <w:pPr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2D54BE">
              <w:rPr>
                <w:color w:val="000000"/>
                <w:spacing w:val="-5"/>
                <w:sz w:val="22"/>
                <w:szCs w:val="22"/>
              </w:rPr>
              <w:t>– ознакомить учащихся со структурой и содержанием КИМ;</w:t>
            </w:r>
          </w:p>
          <w:p w:rsidR="00010EB9" w:rsidRPr="002D54BE" w:rsidRDefault="00010EB9" w:rsidP="00DA6556">
            <w:pPr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2D54BE">
              <w:rPr>
                <w:color w:val="000000"/>
                <w:spacing w:val="-5"/>
                <w:sz w:val="22"/>
                <w:szCs w:val="22"/>
              </w:rPr>
              <w:t>– проанализировать кодификаторы требований к уровню подготовки выпускников;</w:t>
            </w:r>
          </w:p>
          <w:p w:rsidR="00010EB9" w:rsidRPr="002D54BE" w:rsidRDefault="00010EB9" w:rsidP="00DA6556">
            <w:pPr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2D54BE">
              <w:rPr>
                <w:color w:val="000000"/>
                <w:spacing w:val="-5"/>
                <w:sz w:val="22"/>
                <w:szCs w:val="22"/>
              </w:rPr>
              <w:t>– выявить элементы содержания по предметам;</w:t>
            </w:r>
          </w:p>
          <w:p w:rsidR="00010EB9" w:rsidRPr="002D54BE" w:rsidRDefault="00010EB9" w:rsidP="00DA6556">
            <w:pPr>
              <w:autoSpaceDE w:val="0"/>
              <w:autoSpaceDN w:val="0"/>
              <w:adjustRightInd w:val="0"/>
            </w:pPr>
            <w:r w:rsidRPr="002D54BE">
              <w:rPr>
                <w:color w:val="000000"/>
                <w:spacing w:val="-5"/>
                <w:sz w:val="22"/>
                <w:szCs w:val="22"/>
              </w:rPr>
              <w:t>– прочитать спецификацию демонстрационного варианта по предметам ГИА в 2019 году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color w:val="000000"/>
                <w:spacing w:val="2"/>
                <w:sz w:val="22"/>
                <w:szCs w:val="22"/>
              </w:rPr>
              <w:t xml:space="preserve">Обеспечение </w:t>
            </w:r>
            <w:r w:rsidRPr="002D54BE">
              <w:rPr>
                <w:color w:val="000000"/>
                <w:spacing w:val="1"/>
                <w:sz w:val="22"/>
                <w:szCs w:val="22"/>
              </w:rPr>
              <w:t>готовности учащихся выполнять зада</w:t>
            </w:r>
            <w:r w:rsidRPr="002D54BE">
              <w:rPr>
                <w:color w:val="000000"/>
                <w:spacing w:val="3"/>
                <w:sz w:val="22"/>
                <w:szCs w:val="22"/>
              </w:rPr>
              <w:t xml:space="preserve">ния различного уровня сложности. 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</w:pPr>
            <w:r w:rsidRPr="002D54BE">
              <w:rPr>
                <w:color w:val="000000"/>
                <w:spacing w:val="-4"/>
                <w:sz w:val="22"/>
                <w:szCs w:val="22"/>
              </w:rPr>
              <w:t>Совместный контроль подготов</w:t>
            </w:r>
            <w:r w:rsidRPr="002D54BE">
              <w:rPr>
                <w:color w:val="000000"/>
                <w:spacing w:val="-6"/>
                <w:sz w:val="22"/>
                <w:szCs w:val="22"/>
              </w:rPr>
              <w:t xml:space="preserve">ки к ГИА. Мониторинг тематического контроля. Использование на уроках тестовых заданий </w:t>
            </w:r>
            <w:r w:rsidRPr="002D54BE">
              <w:rPr>
                <w:color w:val="000000"/>
                <w:spacing w:val="-3"/>
                <w:sz w:val="22"/>
                <w:szCs w:val="22"/>
              </w:rPr>
              <w:t xml:space="preserve">различной </w:t>
            </w:r>
            <w:r w:rsidRPr="002D54BE">
              <w:rPr>
                <w:color w:val="000000"/>
                <w:spacing w:val="-4"/>
                <w:sz w:val="22"/>
                <w:szCs w:val="22"/>
              </w:rPr>
              <w:t>сложности</w:t>
            </w:r>
            <w:r w:rsidRPr="002D54BE">
              <w:rPr>
                <w:sz w:val="22"/>
                <w:szCs w:val="22"/>
              </w:rPr>
              <w:t xml:space="preserve"> Заполнение  диагностических карт для  подготовки к ЕГЭ и ОГЭ</w:t>
            </w:r>
          </w:p>
        </w:tc>
        <w:tc>
          <w:tcPr>
            <w:tcW w:w="237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sz w:val="22"/>
                <w:szCs w:val="22"/>
              </w:rPr>
              <w:t>Индивидуальное консультирование учащихся по результатам диагностических, тренировочных работ,  пробных экзаменов. Ведение аналитической документации по результатам пробных экзаменов</w:t>
            </w:r>
          </w:p>
        </w:tc>
      </w:tr>
      <w:tr w:rsidR="0030394C" w:rsidRPr="002D54BE" w:rsidTr="00DA6556">
        <w:trPr>
          <w:trHeight w:val="248"/>
        </w:trPr>
        <w:tc>
          <w:tcPr>
            <w:tcW w:w="14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/>
              </w:rPr>
            </w:pPr>
          </w:p>
        </w:tc>
        <w:tc>
          <w:tcPr>
            <w:tcW w:w="1354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color w:val="000000"/>
                <w:spacing w:val="-4"/>
              </w:rPr>
            </w:pPr>
            <w:r w:rsidRPr="002D54BE">
              <w:rPr>
                <w:sz w:val="22"/>
                <w:szCs w:val="22"/>
              </w:rPr>
              <w:t xml:space="preserve">Планирование работы по подготовке к ГИА, с учетом степени </w:t>
            </w:r>
            <w:proofErr w:type="spellStart"/>
            <w:r w:rsidRPr="002D54BE">
              <w:rPr>
                <w:sz w:val="22"/>
                <w:szCs w:val="22"/>
              </w:rPr>
              <w:t>обученности</w:t>
            </w:r>
            <w:proofErr w:type="spellEnd"/>
            <w:r w:rsidRPr="002D54BE">
              <w:rPr>
                <w:sz w:val="22"/>
                <w:szCs w:val="22"/>
              </w:rPr>
              <w:t xml:space="preserve"> и мотивации к учению учащихся, по трем группам: </w:t>
            </w:r>
            <w:r w:rsidRPr="002D54BE">
              <w:rPr>
                <w:sz w:val="22"/>
                <w:szCs w:val="22"/>
                <w:u w:val="single"/>
              </w:rPr>
              <w:t xml:space="preserve">Группа «риска» </w:t>
            </w:r>
            <w:r w:rsidRPr="002D54BE">
              <w:rPr>
                <w:sz w:val="22"/>
                <w:szCs w:val="22"/>
              </w:rPr>
              <w:t xml:space="preserve">- учащиеся, которые могут не набрать минимальное количество баллов. </w:t>
            </w:r>
            <w:r w:rsidRPr="002D54BE">
              <w:rPr>
                <w:sz w:val="22"/>
                <w:szCs w:val="22"/>
                <w:u w:val="single"/>
              </w:rPr>
              <w:t xml:space="preserve">Группа «слабоуспевающих» </w:t>
            </w:r>
            <w:r w:rsidRPr="002D54BE">
              <w:rPr>
                <w:sz w:val="22"/>
                <w:szCs w:val="22"/>
              </w:rPr>
              <w:t xml:space="preserve"> – учащиеся, которые при добросовестном отношении могут набрать минимальное количество баллов. </w:t>
            </w:r>
            <w:r w:rsidRPr="002D54BE">
              <w:rPr>
                <w:sz w:val="22"/>
                <w:szCs w:val="22"/>
                <w:u w:val="single"/>
              </w:rPr>
              <w:t xml:space="preserve">Группа  «сильных» </w:t>
            </w:r>
            <w:r w:rsidRPr="002D54BE">
              <w:rPr>
                <w:sz w:val="22"/>
                <w:szCs w:val="22"/>
              </w:rPr>
              <w:t>– учащиеся претенденты на получение высоких баллов. Организация деятельности по индивидуальным маршрутам обучающихся по предметам.</w:t>
            </w:r>
            <w:r w:rsidRPr="002D54BE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2D54BE">
              <w:rPr>
                <w:sz w:val="22"/>
                <w:szCs w:val="22"/>
              </w:rPr>
              <w:t>Мониторинг уровня подготовки учащихся к ГИА по различным темам курса</w:t>
            </w:r>
          </w:p>
        </w:tc>
      </w:tr>
      <w:tr w:rsidR="0030394C" w:rsidRPr="002D54BE" w:rsidTr="00DA6556">
        <w:trPr>
          <w:trHeight w:val="211"/>
        </w:trPr>
        <w:tc>
          <w:tcPr>
            <w:tcW w:w="1478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  <w:sz w:val="20"/>
                <w:szCs w:val="20"/>
              </w:rPr>
            </w:pPr>
            <w:r w:rsidRPr="002D54BE">
              <w:rPr>
                <w:bCs/>
                <w:color w:val="000000"/>
                <w:spacing w:val="-4"/>
                <w:sz w:val="20"/>
                <w:szCs w:val="20"/>
              </w:rPr>
              <w:t>Ответственные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067E68" w:rsidRDefault="00067E68" w:rsidP="00067E68">
            <w:pPr>
              <w:ind w:right="57"/>
              <w:jc w:val="both"/>
              <w:rPr>
                <w:bCs/>
                <w:color w:val="000000"/>
                <w:spacing w:val="-4"/>
                <w:sz w:val="20"/>
                <w:szCs w:val="20"/>
              </w:rPr>
            </w:pPr>
            <w:r w:rsidRPr="00067E68">
              <w:rPr>
                <w:bCs/>
                <w:color w:val="000000"/>
                <w:spacing w:val="-4"/>
                <w:sz w:val="20"/>
                <w:szCs w:val="20"/>
              </w:rPr>
              <w:t>Дмитриева А.В., Ленькова Е.Н.</w:t>
            </w:r>
          </w:p>
        </w:tc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  <w:sz w:val="20"/>
                <w:szCs w:val="20"/>
              </w:rPr>
            </w:pPr>
            <w:r w:rsidRPr="002D54BE">
              <w:rPr>
                <w:bCs/>
                <w:color w:val="000000"/>
                <w:spacing w:val="-4"/>
                <w:sz w:val="20"/>
                <w:szCs w:val="20"/>
              </w:rPr>
              <w:t xml:space="preserve">учителя </w:t>
            </w:r>
            <w:r w:rsidR="00E62997" w:rsidRPr="002D54BE">
              <w:rPr>
                <w:bCs/>
                <w:color w:val="000000"/>
                <w:spacing w:val="-4"/>
                <w:sz w:val="20"/>
                <w:szCs w:val="20"/>
              </w:rPr>
              <w:t>–</w:t>
            </w:r>
            <w:r w:rsidRPr="002D54BE">
              <w:rPr>
                <w:bCs/>
                <w:color w:val="000000"/>
                <w:spacing w:val="-4"/>
                <w:sz w:val="20"/>
                <w:szCs w:val="20"/>
              </w:rPr>
              <w:t xml:space="preserve"> предметники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  <w:sz w:val="20"/>
                <w:szCs w:val="20"/>
              </w:rPr>
            </w:pPr>
            <w:r w:rsidRPr="002D54BE">
              <w:rPr>
                <w:bCs/>
                <w:color w:val="000000"/>
                <w:spacing w:val="-4"/>
                <w:sz w:val="20"/>
                <w:szCs w:val="20"/>
              </w:rPr>
              <w:t xml:space="preserve">учителя </w:t>
            </w:r>
            <w:r w:rsidR="00E62997" w:rsidRPr="002D54BE">
              <w:rPr>
                <w:bCs/>
                <w:color w:val="000000"/>
                <w:spacing w:val="-4"/>
                <w:sz w:val="20"/>
                <w:szCs w:val="20"/>
              </w:rPr>
              <w:t>–</w:t>
            </w:r>
            <w:r w:rsidRPr="002D54BE">
              <w:rPr>
                <w:bCs/>
                <w:color w:val="000000"/>
                <w:spacing w:val="-4"/>
                <w:sz w:val="20"/>
                <w:szCs w:val="20"/>
              </w:rPr>
              <w:t xml:space="preserve"> предметники</w:t>
            </w:r>
          </w:p>
        </w:tc>
        <w:tc>
          <w:tcPr>
            <w:tcW w:w="516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  <w:sz w:val="20"/>
                <w:szCs w:val="20"/>
              </w:rPr>
            </w:pPr>
            <w:r w:rsidRPr="002D54BE">
              <w:rPr>
                <w:bCs/>
                <w:color w:val="000000"/>
                <w:spacing w:val="-4"/>
                <w:sz w:val="20"/>
                <w:szCs w:val="20"/>
              </w:rPr>
              <w:t xml:space="preserve">Вершинина И.В., учителя – предметники, </w:t>
            </w:r>
          </w:p>
        </w:tc>
      </w:tr>
      <w:tr w:rsidR="0030394C" w:rsidRPr="002D54BE" w:rsidTr="00DA6556">
        <w:trPr>
          <w:gridAfter w:val="1"/>
          <w:wAfter w:w="142" w:type="dxa"/>
          <w:trHeight w:val="211"/>
        </w:trPr>
        <w:tc>
          <w:tcPr>
            <w:tcW w:w="14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/>
              </w:rPr>
            </w:pPr>
            <w:r w:rsidRPr="002D54BE">
              <w:rPr>
                <w:b/>
                <w:bCs/>
                <w:color w:val="000000"/>
                <w:spacing w:val="-4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27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/>
                <w:bCs/>
                <w:color w:val="000000"/>
                <w:spacing w:val="-7"/>
              </w:rPr>
            </w:pPr>
            <w:r w:rsidRPr="002D54BE"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Февраль </w:t>
            </w:r>
          </w:p>
        </w:tc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/>
                <w:bCs/>
                <w:color w:val="000000"/>
                <w:spacing w:val="-7"/>
              </w:rPr>
            </w:pPr>
            <w:r w:rsidRPr="002D54BE">
              <w:rPr>
                <w:b/>
                <w:bCs/>
                <w:color w:val="000000"/>
                <w:spacing w:val="-7"/>
                <w:sz w:val="22"/>
                <w:szCs w:val="22"/>
              </w:rPr>
              <w:t>март</w:t>
            </w:r>
          </w:p>
        </w:tc>
        <w:tc>
          <w:tcPr>
            <w:tcW w:w="27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/>
                <w:bCs/>
                <w:color w:val="000000"/>
                <w:spacing w:val="-7"/>
              </w:rPr>
            </w:pPr>
            <w:r w:rsidRPr="002D54BE">
              <w:rPr>
                <w:b/>
                <w:bCs/>
                <w:color w:val="000000"/>
                <w:spacing w:val="-7"/>
                <w:sz w:val="22"/>
                <w:szCs w:val="22"/>
              </w:rPr>
              <w:t>апрель</w:t>
            </w:r>
          </w:p>
        </w:tc>
        <w:tc>
          <w:tcPr>
            <w:tcW w:w="27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/>
                <w:bCs/>
                <w:color w:val="000000"/>
                <w:spacing w:val="-7"/>
              </w:rPr>
            </w:pPr>
            <w:r w:rsidRPr="002D54BE">
              <w:rPr>
                <w:b/>
                <w:bCs/>
                <w:color w:val="000000"/>
                <w:spacing w:val="-7"/>
                <w:sz w:val="22"/>
                <w:szCs w:val="22"/>
              </w:rPr>
              <w:t>май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/>
                <w:bCs/>
                <w:color w:val="000000"/>
                <w:spacing w:val="-7"/>
              </w:rPr>
            </w:pPr>
            <w:r w:rsidRPr="002D54BE">
              <w:rPr>
                <w:b/>
                <w:bCs/>
                <w:color w:val="000000"/>
                <w:spacing w:val="-7"/>
                <w:sz w:val="22"/>
                <w:szCs w:val="22"/>
              </w:rPr>
              <w:t>июнь</w:t>
            </w:r>
          </w:p>
        </w:tc>
      </w:tr>
      <w:tr w:rsidR="0030394C" w:rsidRPr="002D54BE" w:rsidTr="00CC41D2">
        <w:trPr>
          <w:gridAfter w:val="1"/>
          <w:wAfter w:w="142" w:type="dxa"/>
          <w:trHeight w:val="1086"/>
        </w:trPr>
        <w:tc>
          <w:tcPr>
            <w:tcW w:w="147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/>
              </w:rPr>
            </w:pPr>
            <w:r w:rsidRPr="002D54BE">
              <w:rPr>
                <w:b/>
                <w:bCs/>
                <w:color w:val="000000"/>
                <w:spacing w:val="-4"/>
                <w:sz w:val="22"/>
                <w:szCs w:val="22"/>
              </w:rPr>
              <w:t>Организацион</w:t>
            </w:r>
            <w:r w:rsidRPr="002D54BE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но-методическая </w:t>
            </w:r>
            <w:r w:rsidRPr="002D54BE">
              <w:rPr>
                <w:b/>
                <w:bCs/>
                <w:color w:val="000000"/>
                <w:spacing w:val="-7"/>
                <w:sz w:val="22"/>
                <w:szCs w:val="22"/>
              </w:rPr>
              <w:t>работа</w:t>
            </w:r>
          </w:p>
        </w:tc>
        <w:tc>
          <w:tcPr>
            <w:tcW w:w="27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4238A" w:rsidRPr="002D54BE" w:rsidRDefault="0094238A" w:rsidP="00DA6556">
            <w:pPr>
              <w:autoSpaceDE w:val="0"/>
              <w:autoSpaceDN w:val="0"/>
              <w:adjustRightInd w:val="0"/>
            </w:pPr>
            <w:r w:rsidRPr="002D54BE">
              <w:rPr>
                <w:sz w:val="22"/>
                <w:szCs w:val="22"/>
              </w:rPr>
              <w:t>Проведение устного  собеседования в 9 классе</w:t>
            </w:r>
          </w:p>
          <w:p w:rsidR="0030394C" w:rsidRPr="002D54BE" w:rsidRDefault="0094238A" w:rsidP="00DA6556">
            <w:pPr>
              <w:autoSpaceDE w:val="0"/>
              <w:autoSpaceDN w:val="0"/>
              <w:adjustRightInd w:val="0"/>
            </w:pPr>
            <w:r w:rsidRPr="002D54BE">
              <w:rPr>
                <w:sz w:val="22"/>
                <w:szCs w:val="22"/>
              </w:rPr>
              <w:t>К</w:t>
            </w:r>
            <w:r w:rsidR="00E10F01" w:rsidRPr="002D54BE">
              <w:rPr>
                <w:sz w:val="22"/>
                <w:szCs w:val="22"/>
              </w:rPr>
              <w:t>орректиров</w:t>
            </w:r>
            <w:r w:rsidRPr="002D54BE">
              <w:rPr>
                <w:sz w:val="22"/>
                <w:szCs w:val="22"/>
              </w:rPr>
              <w:t>ка</w:t>
            </w:r>
            <w:r w:rsidR="00E10F01" w:rsidRPr="002D54BE">
              <w:rPr>
                <w:sz w:val="22"/>
                <w:szCs w:val="22"/>
              </w:rPr>
              <w:t xml:space="preserve"> </w:t>
            </w:r>
            <w:proofErr w:type="spellStart"/>
            <w:r w:rsidR="00E10F01" w:rsidRPr="002D54BE">
              <w:rPr>
                <w:sz w:val="22"/>
                <w:szCs w:val="22"/>
              </w:rPr>
              <w:t>списк</w:t>
            </w:r>
            <w:r w:rsidRPr="002D54BE">
              <w:rPr>
                <w:sz w:val="22"/>
                <w:szCs w:val="22"/>
              </w:rPr>
              <w:t>а</w:t>
            </w:r>
            <w:r w:rsidR="00E10F01" w:rsidRPr="002D54BE">
              <w:rPr>
                <w:sz w:val="22"/>
                <w:szCs w:val="22"/>
              </w:rPr>
              <w:t>участников</w:t>
            </w:r>
            <w:proofErr w:type="spellEnd"/>
            <w:r w:rsidR="00E10F01" w:rsidRPr="002D54BE">
              <w:rPr>
                <w:sz w:val="22"/>
                <w:szCs w:val="22"/>
              </w:rPr>
              <w:t xml:space="preserve"> ЕГЭ по предметам по выбору (паспорт школы).</w:t>
            </w:r>
          </w:p>
          <w:p w:rsidR="00E10F01" w:rsidRPr="002D54BE" w:rsidRDefault="00E10F01" w:rsidP="00DA6556">
            <w:pPr>
              <w:autoSpaceDE w:val="0"/>
              <w:autoSpaceDN w:val="0"/>
              <w:adjustRightInd w:val="0"/>
            </w:pPr>
            <w:r w:rsidRPr="002D54BE">
              <w:rPr>
                <w:sz w:val="22"/>
                <w:szCs w:val="22"/>
              </w:rPr>
              <w:t xml:space="preserve">Организовать пересдачу итогового сочинения </w:t>
            </w:r>
            <w:r w:rsidR="0094238A" w:rsidRPr="002D54BE">
              <w:rPr>
                <w:sz w:val="22"/>
                <w:szCs w:val="22"/>
              </w:rPr>
              <w:t xml:space="preserve"> учащи</w:t>
            </w:r>
            <w:r w:rsidRPr="002D54BE">
              <w:rPr>
                <w:sz w:val="22"/>
                <w:szCs w:val="22"/>
              </w:rPr>
              <w:t>мися 11</w:t>
            </w:r>
            <w:r w:rsidR="0094238A" w:rsidRPr="002D54BE">
              <w:rPr>
                <w:sz w:val="22"/>
                <w:szCs w:val="22"/>
              </w:rPr>
              <w:t>класса.</w:t>
            </w:r>
          </w:p>
        </w:tc>
        <w:tc>
          <w:tcPr>
            <w:tcW w:w="280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626799" w:rsidP="00DA6556">
            <w:pPr>
              <w:autoSpaceDE w:val="0"/>
              <w:autoSpaceDN w:val="0"/>
              <w:adjustRightInd w:val="0"/>
              <w:rPr>
                <w:bCs/>
                <w:color w:val="000000"/>
                <w:spacing w:val="-7"/>
              </w:rPr>
            </w:pPr>
            <w:r w:rsidRPr="002D54BE">
              <w:rPr>
                <w:sz w:val="22"/>
                <w:szCs w:val="22"/>
              </w:rPr>
              <w:t>Обновить информацию о ГИА на информационных стендах, официальном сайте школы</w:t>
            </w:r>
          </w:p>
        </w:tc>
        <w:tc>
          <w:tcPr>
            <w:tcW w:w="27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</w:pPr>
            <w:r w:rsidRPr="002D54BE">
              <w:rPr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r w:rsidR="00F25684" w:rsidRPr="002D54BE">
              <w:rPr>
                <w:sz w:val="22"/>
                <w:szCs w:val="22"/>
              </w:rPr>
              <w:t>Провести инструктаж учащихся по процедуре подачи апелляций</w:t>
            </w:r>
          </w:p>
          <w:p w:rsidR="00F25684" w:rsidRPr="002D54BE" w:rsidRDefault="00F25684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CC41D2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sz w:val="22"/>
                <w:szCs w:val="22"/>
              </w:rPr>
              <w:t xml:space="preserve">Работа с журналами выпускных   классов. Педсовет о допуске к итоговой аттестации. </w:t>
            </w:r>
          </w:p>
        </w:tc>
        <w:tc>
          <w:tcPr>
            <w:tcW w:w="2228" w:type="dxa"/>
            <w:tcBorders>
              <w:top w:val="single" w:sz="12" w:space="0" w:color="auto"/>
            </w:tcBorders>
            <w:shd w:val="clear" w:color="auto" w:fill="auto"/>
          </w:tcPr>
          <w:p w:rsidR="00F46C3A" w:rsidRPr="002D54BE" w:rsidRDefault="00F46C3A" w:rsidP="00DA6556">
            <w:pPr>
              <w:ind w:right="57"/>
              <w:jc w:val="both"/>
            </w:pPr>
            <w:r w:rsidRPr="002D54BE">
              <w:rPr>
                <w:sz w:val="22"/>
                <w:szCs w:val="22"/>
              </w:rPr>
              <w:t>Ознакомить учителей с результатами ГИА</w:t>
            </w:r>
          </w:p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</w:p>
        </w:tc>
      </w:tr>
      <w:tr w:rsidR="0030394C" w:rsidRPr="002D54BE" w:rsidTr="002D54BE">
        <w:trPr>
          <w:gridAfter w:val="1"/>
          <w:wAfter w:w="142" w:type="dxa"/>
          <w:trHeight w:val="1186"/>
        </w:trPr>
        <w:tc>
          <w:tcPr>
            <w:tcW w:w="1478" w:type="dxa"/>
            <w:vMerge/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/>
                <w:bCs/>
                <w:color w:val="000000"/>
                <w:spacing w:val="-4"/>
              </w:rPr>
            </w:pPr>
          </w:p>
        </w:tc>
        <w:tc>
          <w:tcPr>
            <w:tcW w:w="2792" w:type="dxa"/>
            <w:vMerge/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</w:pPr>
          </w:p>
        </w:tc>
        <w:tc>
          <w:tcPr>
            <w:tcW w:w="2802" w:type="dxa"/>
            <w:vMerge/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</w:pPr>
          </w:p>
        </w:tc>
        <w:tc>
          <w:tcPr>
            <w:tcW w:w="2792" w:type="dxa"/>
            <w:vMerge/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</w:p>
        </w:tc>
        <w:tc>
          <w:tcPr>
            <w:tcW w:w="5020" w:type="dxa"/>
            <w:gridSpan w:val="2"/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sz w:val="22"/>
                <w:szCs w:val="22"/>
              </w:rPr>
              <w:t>Проведение итоговой аттестации в 9, 11   классе</w:t>
            </w:r>
          </w:p>
        </w:tc>
      </w:tr>
      <w:tr w:rsidR="0030394C" w:rsidRPr="002D54BE" w:rsidTr="00DA6556">
        <w:trPr>
          <w:gridAfter w:val="1"/>
          <w:wAfter w:w="142" w:type="dxa"/>
          <w:trHeight w:val="211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E10F01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Вершинина И.В.</w:t>
            </w:r>
          </w:p>
        </w:tc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Вершинина И.В.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Вершинина И.В.</w:t>
            </w:r>
          </w:p>
        </w:tc>
        <w:tc>
          <w:tcPr>
            <w:tcW w:w="502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Широких А.Ю., Вершинина И.В</w:t>
            </w:r>
            <w:r w:rsidR="00067E68">
              <w:rPr>
                <w:bCs/>
                <w:color w:val="000000"/>
                <w:spacing w:val="-4"/>
                <w:sz w:val="22"/>
                <w:szCs w:val="22"/>
              </w:rPr>
              <w:t xml:space="preserve"> Дмитриева А.В., Ленькова Е.Н.</w:t>
            </w:r>
          </w:p>
        </w:tc>
      </w:tr>
      <w:tr w:rsidR="0030394C" w:rsidRPr="002D54BE" w:rsidTr="00DA6556">
        <w:trPr>
          <w:gridAfter w:val="1"/>
          <w:wAfter w:w="142" w:type="dxa"/>
          <w:trHeight w:val="211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/>
              </w:rPr>
            </w:pPr>
            <w:r w:rsidRPr="002D54BE"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Нормативные </w:t>
            </w:r>
            <w:r w:rsidRPr="002D54BE">
              <w:rPr>
                <w:b/>
                <w:bCs/>
                <w:color w:val="000000"/>
                <w:spacing w:val="-6"/>
                <w:sz w:val="22"/>
                <w:szCs w:val="22"/>
              </w:rPr>
              <w:t>документы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656BA6" w:rsidRPr="002D54BE" w:rsidRDefault="003363C1" w:rsidP="00DA6556">
            <w:pPr>
              <w:autoSpaceDE w:val="0"/>
              <w:autoSpaceDN w:val="0"/>
              <w:adjustRightInd w:val="0"/>
            </w:pPr>
            <w:r w:rsidRPr="002D54BE">
              <w:rPr>
                <w:sz w:val="22"/>
                <w:szCs w:val="22"/>
              </w:rPr>
              <w:t>Провести педагогические советы по допуску учащихся 9, 11классов к ГИА в досрочный период</w:t>
            </w:r>
            <w:r w:rsidR="00656BA6" w:rsidRPr="002D54BE">
              <w:rPr>
                <w:sz w:val="22"/>
                <w:szCs w:val="22"/>
              </w:rPr>
              <w:t>.</w:t>
            </w:r>
          </w:p>
          <w:p w:rsidR="00425C9C" w:rsidRPr="002D54BE" w:rsidRDefault="00656BA6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sz w:val="22"/>
                <w:szCs w:val="22"/>
              </w:rPr>
              <w:t>Подготовить приказы по процедуре пересдачи итогового сочинения (изложения)</w:t>
            </w:r>
            <w:r w:rsidR="003363C1" w:rsidRPr="002D54BE">
              <w:rPr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</w:p>
          <w:p w:rsidR="00425C9C" w:rsidRPr="002D54BE" w:rsidRDefault="00425C9C" w:rsidP="00DA6556">
            <w:pPr>
              <w:ind w:right="57"/>
              <w:jc w:val="both"/>
            </w:pPr>
            <w:r w:rsidRPr="002D54BE">
              <w:rPr>
                <w:sz w:val="22"/>
                <w:szCs w:val="22"/>
              </w:rPr>
              <w:t>Заявления учащихся 9 класса на ГИА</w:t>
            </w:r>
          </w:p>
          <w:p w:rsidR="00E10F01" w:rsidRPr="002D54BE" w:rsidRDefault="00E10F01" w:rsidP="00DA6556">
            <w:pPr>
              <w:autoSpaceDE w:val="0"/>
              <w:autoSpaceDN w:val="0"/>
              <w:adjustRightInd w:val="0"/>
              <w:rPr>
                <w:bCs/>
                <w:color w:val="000000"/>
                <w:spacing w:val="-7"/>
              </w:rPr>
            </w:pPr>
          </w:p>
        </w:tc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</w:pPr>
            <w:r w:rsidRPr="002D54BE">
              <w:rPr>
                <w:sz w:val="22"/>
                <w:szCs w:val="22"/>
              </w:rPr>
              <w:t xml:space="preserve">Оформление документов на предоставление прохождения государственной итоговой аттестации учащимся с ослабленным здоровьем. </w:t>
            </w:r>
          </w:p>
          <w:p w:rsidR="00DA6556" w:rsidRPr="002D54BE" w:rsidRDefault="00DA6556" w:rsidP="00DA6556">
            <w:pPr>
              <w:ind w:right="57"/>
              <w:jc w:val="both"/>
            </w:pPr>
            <w:r w:rsidRPr="002D54BE">
              <w:rPr>
                <w:sz w:val="22"/>
                <w:szCs w:val="22"/>
              </w:rPr>
              <w:t xml:space="preserve">Подготовить приказы по процедуре проведения итогового собеседования по русскому языку в 9 классе. 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bCs/>
                <w:color w:val="000000"/>
                <w:spacing w:val="-7"/>
                <w:sz w:val="22"/>
                <w:szCs w:val="22"/>
              </w:rPr>
              <w:t>Справка о результатах пробных экзаменов</w:t>
            </w:r>
            <w:r w:rsidR="00DA6556" w:rsidRPr="002D54BE">
              <w:rPr>
                <w:bCs/>
                <w:color w:val="000000"/>
                <w:spacing w:val="-7"/>
                <w:sz w:val="22"/>
                <w:szCs w:val="22"/>
              </w:rPr>
              <w:t>.</w:t>
            </w:r>
          </w:p>
          <w:p w:rsidR="00DA6556" w:rsidRPr="002D54BE" w:rsidRDefault="00DA6556" w:rsidP="00DA6556">
            <w:pPr>
              <w:ind w:right="57"/>
              <w:jc w:val="both"/>
            </w:pPr>
            <w:r w:rsidRPr="002D54BE">
              <w:rPr>
                <w:sz w:val="22"/>
                <w:szCs w:val="22"/>
              </w:rPr>
              <w:t xml:space="preserve">Проведение итогового собеседования по русскому языку в 9 классе. </w:t>
            </w:r>
          </w:p>
          <w:p w:rsidR="00DA6556" w:rsidRPr="002D54BE" w:rsidRDefault="00DA6556" w:rsidP="00DA6556">
            <w:pPr>
              <w:ind w:right="57"/>
              <w:jc w:val="both"/>
            </w:pP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bCs/>
                <w:color w:val="000000"/>
                <w:spacing w:val="-7"/>
                <w:sz w:val="22"/>
                <w:szCs w:val="22"/>
              </w:rPr>
              <w:t>Приказ о допуске к ГИА обучающихся 9,11 классов</w:t>
            </w:r>
          </w:p>
        </w:tc>
        <w:tc>
          <w:tcPr>
            <w:tcW w:w="2228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F46C3A" w:rsidP="00DA6556">
            <w:pPr>
              <w:ind w:right="57"/>
              <w:jc w:val="both"/>
              <w:rPr>
                <w:color w:val="000000"/>
                <w:spacing w:val="-5"/>
              </w:rPr>
            </w:pPr>
            <w:r w:rsidRPr="002D54BE">
              <w:rPr>
                <w:sz w:val="22"/>
                <w:szCs w:val="22"/>
              </w:rPr>
              <w:t>Педагогический совет по результатам итоговой аттестации</w:t>
            </w:r>
            <w:r w:rsidR="00DA6556" w:rsidRPr="002D54BE">
              <w:rPr>
                <w:color w:val="000000"/>
                <w:spacing w:val="-4"/>
                <w:sz w:val="22"/>
                <w:szCs w:val="22"/>
              </w:rPr>
              <w:t xml:space="preserve">. </w:t>
            </w:r>
            <w:r w:rsidR="0030394C" w:rsidRPr="002D54BE">
              <w:rPr>
                <w:sz w:val="22"/>
                <w:szCs w:val="22"/>
              </w:rPr>
              <w:t>Приказ о выдаче документов государственного образца</w:t>
            </w:r>
            <w:r w:rsidR="00DA6556" w:rsidRPr="002D54BE">
              <w:rPr>
                <w:sz w:val="22"/>
                <w:szCs w:val="22"/>
              </w:rPr>
              <w:t xml:space="preserve">. </w:t>
            </w:r>
            <w:r w:rsidR="0030394C" w:rsidRPr="002D54BE">
              <w:rPr>
                <w:color w:val="000000"/>
                <w:spacing w:val="-2"/>
                <w:sz w:val="22"/>
                <w:szCs w:val="22"/>
              </w:rPr>
              <w:t xml:space="preserve">Сводный аналитический отчет </w:t>
            </w:r>
            <w:r w:rsidR="0030394C" w:rsidRPr="002D54BE">
              <w:rPr>
                <w:color w:val="000000"/>
                <w:spacing w:val="-5"/>
                <w:sz w:val="22"/>
                <w:szCs w:val="22"/>
              </w:rPr>
              <w:t>итоговой аттестации</w:t>
            </w:r>
          </w:p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</w:p>
        </w:tc>
      </w:tr>
      <w:tr w:rsidR="0030394C" w:rsidRPr="002D54BE" w:rsidTr="00DA6556">
        <w:trPr>
          <w:gridAfter w:val="1"/>
          <w:wAfter w:w="142" w:type="dxa"/>
          <w:trHeight w:val="211"/>
        </w:trPr>
        <w:tc>
          <w:tcPr>
            <w:tcW w:w="1478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Ответственные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363C1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 xml:space="preserve">Широких А.Ю., </w:t>
            </w:r>
            <w:r w:rsidR="0030394C" w:rsidRPr="002D54BE">
              <w:rPr>
                <w:bCs/>
                <w:color w:val="000000"/>
                <w:spacing w:val="-4"/>
                <w:sz w:val="22"/>
                <w:szCs w:val="22"/>
              </w:rPr>
              <w:t xml:space="preserve">Вершинина И.В., </w:t>
            </w:r>
          </w:p>
        </w:tc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DA6556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 xml:space="preserve">Широких. А.Ю., </w:t>
            </w:r>
            <w:r w:rsidR="00E10F01" w:rsidRPr="002D54BE">
              <w:rPr>
                <w:bCs/>
                <w:color w:val="000000"/>
                <w:spacing w:val="-4"/>
                <w:sz w:val="22"/>
                <w:szCs w:val="22"/>
              </w:rPr>
              <w:t>Вершинина И.В.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 xml:space="preserve">Широких А.Ю., Вершинина 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Широких А.Ю.</w:t>
            </w:r>
          </w:p>
        </w:tc>
        <w:tc>
          <w:tcPr>
            <w:tcW w:w="2228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 xml:space="preserve">Широких А.Ю., Вершинина </w:t>
            </w:r>
          </w:p>
        </w:tc>
      </w:tr>
      <w:tr w:rsidR="00E10F01" w:rsidRPr="002D54BE" w:rsidTr="00DA6556">
        <w:trPr>
          <w:gridAfter w:val="1"/>
          <w:wAfter w:w="142" w:type="dxa"/>
          <w:trHeight w:val="211"/>
        </w:trPr>
        <w:tc>
          <w:tcPr>
            <w:tcW w:w="1478" w:type="dxa"/>
            <w:tcBorders>
              <w:bottom w:val="single" w:sz="12" w:space="0" w:color="auto"/>
            </w:tcBorders>
            <w:shd w:val="clear" w:color="auto" w:fill="auto"/>
          </w:tcPr>
          <w:p w:rsidR="00E10F01" w:rsidRPr="002D54BE" w:rsidRDefault="00E10F01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/>
                <w:bCs/>
                <w:color w:val="000000"/>
                <w:spacing w:val="-7"/>
                <w:sz w:val="22"/>
                <w:szCs w:val="22"/>
              </w:rPr>
              <w:t>Мониторинг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E10F01" w:rsidRPr="002D54BE" w:rsidRDefault="00BC35E3" w:rsidP="00DA6556">
            <w:pPr>
              <w:autoSpaceDE w:val="0"/>
              <w:autoSpaceDN w:val="0"/>
              <w:adjustRightInd w:val="0"/>
              <w:rPr>
                <w:bCs/>
                <w:color w:val="000000"/>
                <w:spacing w:val="-4"/>
              </w:rPr>
            </w:pPr>
            <w:r w:rsidRPr="002D54BE">
              <w:rPr>
                <w:sz w:val="22"/>
                <w:szCs w:val="22"/>
              </w:rPr>
              <w:t xml:space="preserve">Организовать тренировочные и диагностические работы в форме ОГЭ в 9 </w:t>
            </w:r>
            <w:proofErr w:type="spellStart"/>
            <w:r w:rsidRPr="002D54BE">
              <w:rPr>
                <w:sz w:val="22"/>
                <w:szCs w:val="22"/>
              </w:rPr>
              <w:t>кл</w:t>
            </w:r>
            <w:proofErr w:type="spellEnd"/>
            <w:r w:rsidRPr="002D54BE">
              <w:rPr>
                <w:sz w:val="22"/>
                <w:szCs w:val="22"/>
              </w:rPr>
              <w:t xml:space="preserve">. и в форме ЕГЭ в 11 </w:t>
            </w:r>
            <w:proofErr w:type="spellStart"/>
            <w:r w:rsidRPr="002D54BE">
              <w:rPr>
                <w:sz w:val="22"/>
                <w:szCs w:val="22"/>
              </w:rPr>
              <w:t>кл</w:t>
            </w:r>
            <w:proofErr w:type="spellEnd"/>
            <w:r w:rsidRPr="002D54BE">
              <w:rPr>
                <w:sz w:val="22"/>
                <w:szCs w:val="22"/>
              </w:rPr>
              <w:t>. по графику системы  «</w:t>
            </w:r>
            <w:proofErr w:type="spellStart"/>
            <w:r w:rsidRPr="002D54BE">
              <w:rPr>
                <w:sz w:val="22"/>
                <w:szCs w:val="22"/>
              </w:rPr>
              <w:t>СтатГрад</w:t>
            </w:r>
            <w:proofErr w:type="spellEnd"/>
            <w:r w:rsidRPr="002D54BE">
              <w:rPr>
                <w:sz w:val="22"/>
                <w:szCs w:val="22"/>
              </w:rPr>
              <w:t>».</w:t>
            </w:r>
          </w:p>
        </w:tc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</w:tcPr>
          <w:p w:rsidR="001D7D54" w:rsidRPr="002D54BE" w:rsidRDefault="001D7D54" w:rsidP="00DA6556">
            <w:pPr>
              <w:autoSpaceDE w:val="0"/>
              <w:autoSpaceDN w:val="0"/>
              <w:adjustRightInd w:val="0"/>
            </w:pPr>
            <w:r w:rsidRPr="002D54BE">
              <w:rPr>
                <w:sz w:val="22"/>
                <w:szCs w:val="22"/>
              </w:rPr>
              <w:t>Провести индивидуальное тренировочное тестирование в режиме реального времени на Федеральном портале «Российское</w:t>
            </w:r>
          </w:p>
          <w:p w:rsidR="00E10F01" w:rsidRPr="002D54BE" w:rsidRDefault="001D7D54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sz w:val="22"/>
                <w:szCs w:val="22"/>
              </w:rPr>
              <w:t>образование» edu.ru по предметам по выбору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E10F01" w:rsidRPr="002D54BE" w:rsidRDefault="001D7D54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/>
                <w:bCs/>
                <w:color w:val="000000"/>
                <w:spacing w:val="-7"/>
                <w:sz w:val="22"/>
                <w:szCs w:val="22"/>
              </w:rPr>
              <w:t>ВШК</w:t>
            </w:r>
            <w:r w:rsidRPr="002D54BE">
              <w:rPr>
                <w:sz w:val="22"/>
                <w:szCs w:val="22"/>
              </w:rPr>
              <w:t xml:space="preserve"> Выполнение плана работа по подготовке к итоговой аттестации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E10F01" w:rsidRPr="002D54BE" w:rsidRDefault="00F46C3A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sz w:val="22"/>
                <w:szCs w:val="22"/>
              </w:rPr>
              <w:t xml:space="preserve">Организовать тренировочные и диагностические работы в форме ОГЭ в 9 </w:t>
            </w:r>
            <w:proofErr w:type="spellStart"/>
            <w:r w:rsidRPr="002D54BE">
              <w:rPr>
                <w:sz w:val="22"/>
                <w:szCs w:val="22"/>
              </w:rPr>
              <w:t>кл</w:t>
            </w:r>
            <w:proofErr w:type="spellEnd"/>
            <w:r w:rsidRPr="002D54BE">
              <w:rPr>
                <w:sz w:val="22"/>
                <w:szCs w:val="22"/>
              </w:rPr>
              <w:t xml:space="preserve">. и в форме ЕГЭ в 11 </w:t>
            </w:r>
            <w:proofErr w:type="spellStart"/>
            <w:r w:rsidRPr="002D54BE">
              <w:rPr>
                <w:sz w:val="22"/>
                <w:szCs w:val="22"/>
              </w:rPr>
              <w:t>кл</w:t>
            </w:r>
            <w:proofErr w:type="spellEnd"/>
            <w:r w:rsidRPr="002D54BE">
              <w:rPr>
                <w:sz w:val="22"/>
                <w:szCs w:val="22"/>
              </w:rPr>
              <w:t>. по графику системы  «</w:t>
            </w:r>
            <w:proofErr w:type="spellStart"/>
            <w:r w:rsidRPr="002D54BE">
              <w:rPr>
                <w:sz w:val="22"/>
                <w:szCs w:val="22"/>
              </w:rPr>
              <w:t>СтатГрад</w:t>
            </w:r>
            <w:proofErr w:type="spellEnd"/>
            <w:r w:rsidRPr="002D54BE">
              <w:rPr>
                <w:sz w:val="22"/>
                <w:szCs w:val="22"/>
              </w:rPr>
              <w:t>».</w:t>
            </w:r>
          </w:p>
        </w:tc>
        <w:tc>
          <w:tcPr>
            <w:tcW w:w="2228" w:type="dxa"/>
            <w:tcBorders>
              <w:bottom w:val="single" w:sz="12" w:space="0" w:color="auto"/>
            </w:tcBorders>
            <w:shd w:val="clear" w:color="auto" w:fill="auto"/>
          </w:tcPr>
          <w:p w:rsidR="00E10F01" w:rsidRPr="002D54BE" w:rsidRDefault="00E10F01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</w:p>
        </w:tc>
      </w:tr>
      <w:tr w:rsidR="00E10F01" w:rsidRPr="002D54BE" w:rsidTr="00DA6556">
        <w:trPr>
          <w:gridAfter w:val="1"/>
          <w:wAfter w:w="142" w:type="dxa"/>
          <w:trHeight w:val="211"/>
        </w:trPr>
        <w:tc>
          <w:tcPr>
            <w:tcW w:w="1478" w:type="dxa"/>
            <w:tcBorders>
              <w:bottom w:val="single" w:sz="12" w:space="0" w:color="auto"/>
            </w:tcBorders>
            <w:shd w:val="clear" w:color="auto" w:fill="auto"/>
          </w:tcPr>
          <w:p w:rsidR="00E10F01" w:rsidRPr="002D54BE" w:rsidRDefault="00E10F01" w:rsidP="00DA6556">
            <w:pPr>
              <w:ind w:right="57"/>
              <w:jc w:val="both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E10F01" w:rsidRPr="002D54BE" w:rsidRDefault="0060430B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Вершинина И.В., учителя-предметники</w:t>
            </w:r>
          </w:p>
        </w:tc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</w:tcPr>
          <w:p w:rsidR="00E10F01" w:rsidRPr="002D54BE" w:rsidRDefault="00E10F01" w:rsidP="00DA6556">
            <w:pPr>
              <w:ind w:right="57"/>
              <w:jc w:val="both"/>
              <w:rPr>
                <w:b/>
                <w:bCs/>
                <w:color w:val="000000"/>
                <w:spacing w:val="-7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Вершинина И.В.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E10F01" w:rsidRPr="002D54BE" w:rsidRDefault="00E10F01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E10F01" w:rsidRPr="002D54BE" w:rsidRDefault="00E10F01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</w:p>
        </w:tc>
        <w:tc>
          <w:tcPr>
            <w:tcW w:w="2228" w:type="dxa"/>
            <w:tcBorders>
              <w:bottom w:val="single" w:sz="12" w:space="0" w:color="auto"/>
            </w:tcBorders>
            <w:shd w:val="clear" w:color="auto" w:fill="auto"/>
          </w:tcPr>
          <w:p w:rsidR="00E10F01" w:rsidRPr="002D54BE" w:rsidRDefault="00E10F01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</w:p>
        </w:tc>
      </w:tr>
      <w:tr w:rsidR="0030394C" w:rsidRPr="002D54BE" w:rsidTr="00DA6556">
        <w:trPr>
          <w:gridAfter w:val="1"/>
          <w:wAfter w:w="142" w:type="dxa"/>
          <w:trHeight w:val="211"/>
        </w:trPr>
        <w:tc>
          <w:tcPr>
            <w:tcW w:w="1478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/>
                <w:bCs/>
                <w:color w:val="000000"/>
                <w:spacing w:val="-7"/>
              </w:rPr>
            </w:pPr>
            <w:r w:rsidRPr="002D54BE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Работа </w:t>
            </w:r>
            <w:r w:rsidRPr="002D54BE">
              <w:rPr>
                <w:color w:val="000000"/>
                <w:spacing w:val="-3"/>
                <w:sz w:val="22"/>
                <w:szCs w:val="22"/>
              </w:rPr>
              <w:t xml:space="preserve">с </w:t>
            </w:r>
            <w:r w:rsidRPr="002D54BE">
              <w:rPr>
                <w:b/>
                <w:bCs/>
                <w:color w:val="000000"/>
                <w:spacing w:val="-3"/>
                <w:sz w:val="22"/>
                <w:szCs w:val="22"/>
              </w:rPr>
              <w:t>учащи</w:t>
            </w:r>
            <w:r w:rsidRPr="002D54BE">
              <w:rPr>
                <w:b/>
                <w:bCs/>
                <w:color w:val="000000"/>
                <w:spacing w:val="-8"/>
                <w:sz w:val="22"/>
                <w:szCs w:val="22"/>
              </w:rPr>
              <w:t>мися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color w:val="000000"/>
                <w:spacing w:val="-4"/>
              </w:rPr>
            </w:pPr>
            <w:r w:rsidRPr="002D54BE">
              <w:rPr>
                <w:color w:val="000000"/>
                <w:spacing w:val="-3"/>
                <w:sz w:val="22"/>
                <w:szCs w:val="22"/>
              </w:rPr>
              <w:t xml:space="preserve">Работа с заданиями различной </w:t>
            </w:r>
            <w:r w:rsidRPr="002D54BE">
              <w:rPr>
                <w:color w:val="000000"/>
                <w:spacing w:val="-4"/>
                <w:sz w:val="22"/>
                <w:szCs w:val="22"/>
              </w:rPr>
              <w:t>сложности. Подготовка к ГИА в ДО</w:t>
            </w:r>
          </w:p>
          <w:p w:rsidR="00BC35E3" w:rsidRPr="002D54BE" w:rsidRDefault="0030394C" w:rsidP="00DA6556">
            <w:pPr>
              <w:ind w:right="57"/>
              <w:jc w:val="both"/>
              <w:rPr>
                <w:color w:val="000000"/>
                <w:spacing w:val="-4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>Информирование о целе</w:t>
            </w:r>
            <w:r w:rsidRPr="002D54BE">
              <w:rPr>
                <w:color w:val="000000"/>
                <w:spacing w:val="-4"/>
                <w:sz w:val="22"/>
                <w:szCs w:val="22"/>
              </w:rPr>
              <w:lastRenderedPageBreak/>
              <w:t xml:space="preserve">вом наборе в ВУЗы. </w:t>
            </w:r>
          </w:p>
          <w:p w:rsidR="0030394C" w:rsidRPr="002D54BE" w:rsidRDefault="00BC35E3" w:rsidP="00DA6556">
            <w:pPr>
              <w:autoSpaceDE w:val="0"/>
              <w:autoSpaceDN w:val="0"/>
              <w:adjustRightInd w:val="0"/>
            </w:pPr>
            <w:r w:rsidRPr="002D54BE">
              <w:rPr>
                <w:color w:val="000000"/>
                <w:spacing w:val="-4"/>
                <w:sz w:val="22"/>
                <w:szCs w:val="22"/>
              </w:rPr>
              <w:t xml:space="preserve">Подготовки к итоговому собеседованию по русскому языку в 9  </w:t>
            </w:r>
            <w:proofErr w:type="spellStart"/>
            <w:r w:rsidRPr="002D54BE">
              <w:rPr>
                <w:color w:val="000000"/>
                <w:spacing w:val="-4"/>
                <w:sz w:val="22"/>
                <w:szCs w:val="22"/>
              </w:rPr>
              <w:t>кл</w:t>
            </w:r>
            <w:proofErr w:type="spellEnd"/>
            <w:r w:rsidRPr="002D54BE">
              <w:rPr>
                <w:color w:val="000000"/>
                <w:spacing w:val="-4"/>
                <w:sz w:val="22"/>
                <w:szCs w:val="22"/>
              </w:rPr>
              <w:t>.</w:t>
            </w:r>
          </w:p>
          <w:p w:rsidR="00425C9C" w:rsidRPr="002D54BE" w:rsidRDefault="00425C9C" w:rsidP="00DA6556">
            <w:pPr>
              <w:autoSpaceDE w:val="0"/>
              <w:autoSpaceDN w:val="0"/>
              <w:adjustRightInd w:val="0"/>
              <w:rPr>
                <w:bCs/>
                <w:color w:val="000000"/>
                <w:spacing w:val="-7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>Организовать прием заявлений от обучающихся 9 класса  о выборе предметов для сдачи на ГИА, согласовать заявления с родителями (законными представителями)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</w:tcPr>
          <w:p w:rsidR="001D7D54" w:rsidRPr="002D54BE" w:rsidRDefault="001D7D54" w:rsidP="00DA6556">
            <w:pPr>
              <w:autoSpaceDE w:val="0"/>
              <w:autoSpaceDN w:val="0"/>
              <w:adjustRightInd w:val="0"/>
            </w:pPr>
            <w:r w:rsidRPr="002D54BE">
              <w:rPr>
                <w:sz w:val="22"/>
                <w:szCs w:val="22"/>
              </w:rPr>
              <w:lastRenderedPageBreak/>
              <w:t xml:space="preserve">Провести индивидуальное тренировочное тестирование в режиме реального времени на Федеральном </w:t>
            </w:r>
            <w:r w:rsidRPr="002D54BE">
              <w:rPr>
                <w:sz w:val="22"/>
                <w:szCs w:val="22"/>
              </w:rPr>
              <w:lastRenderedPageBreak/>
              <w:t>портале «Российское</w:t>
            </w:r>
          </w:p>
          <w:p w:rsidR="0030394C" w:rsidRPr="002D54BE" w:rsidRDefault="001D7D54" w:rsidP="00DA6556">
            <w:pPr>
              <w:ind w:right="57"/>
              <w:jc w:val="both"/>
            </w:pPr>
            <w:r w:rsidRPr="002D54BE">
              <w:rPr>
                <w:sz w:val="22"/>
                <w:szCs w:val="22"/>
              </w:rPr>
              <w:t>образование» edu.ru по предметам по выбору</w:t>
            </w:r>
          </w:p>
          <w:p w:rsidR="00AB43E1" w:rsidRPr="002D54BE" w:rsidRDefault="00AB43E1" w:rsidP="00DA6556">
            <w:pPr>
              <w:autoSpaceDE w:val="0"/>
              <w:autoSpaceDN w:val="0"/>
              <w:adjustRightInd w:val="0"/>
              <w:rPr>
                <w:bCs/>
                <w:color w:val="000000"/>
                <w:spacing w:val="-7"/>
              </w:rPr>
            </w:pPr>
            <w:r w:rsidRPr="002D54BE">
              <w:rPr>
                <w:sz w:val="22"/>
                <w:szCs w:val="22"/>
              </w:rPr>
              <w:t>Научить выпускников 9, 11 классов заполнять бланки регистрации и бланки ответов.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color w:val="000000"/>
                <w:spacing w:val="-5"/>
                <w:sz w:val="22"/>
                <w:szCs w:val="22"/>
              </w:rPr>
              <w:lastRenderedPageBreak/>
              <w:t xml:space="preserve">Психологическая подготовка </w:t>
            </w:r>
            <w:r w:rsidRPr="002D54BE">
              <w:rPr>
                <w:color w:val="000000"/>
                <w:spacing w:val="-4"/>
                <w:sz w:val="22"/>
                <w:szCs w:val="22"/>
              </w:rPr>
              <w:t>к ГИА. Индивидуальное консульти</w:t>
            </w:r>
            <w:r w:rsidRPr="002D54BE">
              <w:rPr>
                <w:color w:val="000000"/>
                <w:spacing w:val="-3"/>
                <w:sz w:val="22"/>
                <w:szCs w:val="22"/>
              </w:rPr>
              <w:t xml:space="preserve">рование учащихся. Рекомендации </w:t>
            </w:r>
            <w:r w:rsidRPr="002D54BE">
              <w:rPr>
                <w:color w:val="000000"/>
                <w:spacing w:val="-5"/>
                <w:sz w:val="22"/>
                <w:szCs w:val="22"/>
              </w:rPr>
              <w:lastRenderedPageBreak/>
              <w:t>по подготовке к ГИА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color w:val="000000"/>
                <w:spacing w:val="5"/>
              </w:rPr>
            </w:pPr>
            <w:r w:rsidRPr="002D54BE">
              <w:rPr>
                <w:color w:val="000000"/>
                <w:spacing w:val="4"/>
                <w:sz w:val="22"/>
                <w:szCs w:val="22"/>
              </w:rPr>
              <w:lastRenderedPageBreak/>
              <w:t xml:space="preserve">Психологическая подготовка </w:t>
            </w:r>
            <w:r w:rsidRPr="002D54BE">
              <w:rPr>
                <w:color w:val="000000"/>
                <w:spacing w:val="5"/>
                <w:sz w:val="22"/>
                <w:szCs w:val="22"/>
              </w:rPr>
              <w:t xml:space="preserve">к ГИА. Индивидуальное консультирование учащихся. </w:t>
            </w:r>
          </w:p>
          <w:p w:rsidR="009142D3" w:rsidRPr="002D54BE" w:rsidRDefault="009142D3" w:rsidP="00DA6556">
            <w:pPr>
              <w:autoSpaceDE w:val="0"/>
              <w:autoSpaceDN w:val="0"/>
              <w:adjustRightInd w:val="0"/>
              <w:rPr>
                <w:color w:val="000000"/>
                <w:spacing w:val="4"/>
              </w:rPr>
            </w:pPr>
            <w:r w:rsidRPr="002D54BE">
              <w:rPr>
                <w:color w:val="000000"/>
                <w:spacing w:val="4"/>
                <w:sz w:val="22"/>
                <w:szCs w:val="22"/>
              </w:rPr>
              <w:lastRenderedPageBreak/>
              <w:t>Инструктаж по процедуре проведения ЕГЭ с учащимися, которые сдают экзамен в основной период</w:t>
            </w:r>
          </w:p>
          <w:p w:rsidR="00F25684" w:rsidRPr="002D54BE" w:rsidRDefault="00F25684" w:rsidP="00DA6556">
            <w:pPr>
              <w:autoSpaceDE w:val="0"/>
              <w:autoSpaceDN w:val="0"/>
              <w:adjustRightInd w:val="0"/>
              <w:rPr>
                <w:bCs/>
                <w:color w:val="000000"/>
                <w:spacing w:val="-7"/>
              </w:rPr>
            </w:pPr>
          </w:p>
        </w:tc>
        <w:tc>
          <w:tcPr>
            <w:tcW w:w="2228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color w:val="000000"/>
                <w:spacing w:val="4"/>
                <w:sz w:val="22"/>
                <w:szCs w:val="22"/>
              </w:rPr>
              <w:lastRenderedPageBreak/>
              <w:t>Оповещение учащихся о способе их доставки к месту проведения ГИА</w:t>
            </w:r>
          </w:p>
        </w:tc>
      </w:tr>
      <w:tr w:rsidR="0030394C" w:rsidRPr="002D54BE" w:rsidTr="00DA6556">
        <w:trPr>
          <w:gridAfter w:val="1"/>
          <w:wAfter w:w="142" w:type="dxa"/>
          <w:trHeight w:val="211"/>
        </w:trPr>
        <w:tc>
          <w:tcPr>
            <w:tcW w:w="1478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lastRenderedPageBreak/>
              <w:t>Ответственные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Учителя-предметники. Вершинина И.В.</w:t>
            </w:r>
          </w:p>
        </w:tc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 xml:space="preserve">Вершинина И.В., </w:t>
            </w:r>
            <w:r w:rsidR="00067E68">
              <w:rPr>
                <w:bCs/>
                <w:color w:val="000000"/>
                <w:spacing w:val="-4"/>
                <w:sz w:val="22"/>
                <w:szCs w:val="22"/>
              </w:rPr>
              <w:t>Дмитриева А.В., Ленькова Е.Н.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E62997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proofErr w:type="spellStart"/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Кудоярова</w:t>
            </w:r>
            <w:proofErr w:type="spellEnd"/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 xml:space="preserve"> И.Ф.</w:t>
            </w:r>
            <w:r w:rsidR="0030394C" w:rsidRPr="002D54BE">
              <w:rPr>
                <w:bCs/>
                <w:color w:val="000000"/>
                <w:spacing w:val="-4"/>
                <w:sz w:val="22"/>
                <w:szCs w:val="22"/>
              </w:rPr>
              <w:t>, учителя-предметники</w:t>
            </w:r>
          </w:p>
        </w:tc>
        <w:tc>
          <w:tcPr>
            <w:tcW w:w="502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E62997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proofErr w:type="spellStart"/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Кудоярова</w:t>
            </w:r>
            <w:proofErr w:type="spellEnd"/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 xml:space="preserve"> И.Ф.</w:t>
            </w:r>
            <w:r w:rsidR="0030394C" w:rsidRPr="002D54BE">
              <w:rPr>
                <w:bCs/>
                <w:color w:val="000000"/>
                <w:spacing w:val="-4"/>
                <w:sz w:val="22"/>
                <w:szCs w:val="22"/>
              </w:rPr>
              <w:t xml:space="preserve">, учителя-предметники, </w:t>
            </w:r>
            <w:r w:rsidR="00067E68">
              <w:rPr>
                <w:bCs/>
                <w:color w:val="000000"/>
                <w:spacing w:val="-4"/>
                <w:sz w:val="22"/>
                <w:szCs w:val="22"/>
              </w:rPr>
              <w:t>Дмитриева А.В., Ленькова Е.Н.</w:t>
            </w:r>
          </w:p>
        </w:tc>
      </w:tr>
      <w:tr w:rsidR="0030394C" w:rsidRPr="002D54BE" w:rsidTr="00DA6556">
        <w:trPr>
          <w:gridAfter w:val="1"/>
          <w:wAfter w:w="142" w:type="dxa"/>
          <w:trHeight w:val="534"/>
        </w:trPr>
        <w:tc>
          <w:tcPr>
            <w:tcW w:w="147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/>
                <w:bCs/>
                <w:color w:val="000000"/>
                <w:spacing w:val="-7"/>
              </w:rPr>
            </w:pPr>
            <w:r w:rsidRPr="002D54BE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Работа </w:t>
            </w:r>
            <w:r w:rsidRPr="002D54BE">
              <w:rPr>
                <w:b/>
                <w:color w:val="000000"/>
                <w:spacing w:val="-1"/>
                <w:sz w:val="22"/>
                <w:szCs w:val="22"/>
              </w:rPr>
              <w:t xml:space="preserve">с </w:t>
            </w:r>
            <w:r w:rsidRPr="002D54BE">
              <w:rPr>
                <w:b/>
                <w:bCs/>
                <w:color w:val="000000"/>
                <w:spacing w:val="-1"/>
                <w:sz w:val="22"/>
                <w:szCs w:val="22"/>
              </w:rPr>
              <w:t>родите</w:t>
            </w:r>
            <w:r w:rsidRPr="002D54BE">
              <w:rPr>
                <w:b/>
                <w:bCs/>
                <w:color w:val="000000"/>
                <w:spacing w:val="-9"/>
                <w:sz w:val="22"/>
                <w:szCs w:val="22"/>
              </w:rPr>
              <w:t>лями</w:t>
            </w:r>
          </w:p>
        </w:tc>
        <w:tc>
          <w:tcPr>
            <w:tcW w:w="27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jc w:val="both"/>
            </w:pPr>
            <w:r w:rsidRPr="002D54BE">
              <w:rPr>
                <w:color w:val="000000"/>
                <w:spacing w:val="-3"/>
                <w:sz w:val="22"/>
                <w:szCs w:val="22"/>
              </w:rPr>
              <w:t xml:space="preserve">Индивидуальное информирование </w:t>
            </w:r>
            <w:r w:rsidRPr="002D54BE">
              <w:rPr>
                <w:color w:val="000000"/>
                <w:spacing w:val="-4"/>
                <w:sz w:val="22"/>
                <w:szCs w:val="22"/>
              </w:rPr>
              <w:t xml:space="preserve">и консультирование по итогам пробных экзаменов. </w:t>
            </w:r>
            <w:r w:rsidRPr="002D54BE">
              <w:rPr>
                <w:sz w:val="22"/>
                <w:szCs w:val="22"/>
              </w:rPr>
              <w:t xml:space="preserve">Ознакомление с нормативной базой, правилами приема </w:t>
            </w:r>
          </w:p>
        </w:tc>
        <w:tc>
          <w:tcPr>
            <w:tcW w:w="280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700C0" w:rsidRPr="002D54BE" w:rsidRDefault="000700C0" w:rsidP="00DA6556">
            <w:pPr>
              <w:autoSpaceDE w:val="0"/>
              <w:autoSpaceDN w:val="0"/>
              <w:adjustRightInd w:val="0"/>
              <w:rPr>
                <w:bCs/>
                <w:color w:val="000000"/>
                <w:spacing w:val="-7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>Провести инструктажи по теме «Порядок проведения ГИА по образовательным программам основного общего и среднего общего образования»: сроки, порядок проведения ОГЭ и ЕГЭ, основания удаления с экзамена, изменение и аннулирование результатов, порядок подачи и рассмотрения апелляций, недопустимость использования средств сотовой связи.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shd w:val="clear" w:color="auto" w:fill="FFFFFF"/>
              <w:ind w:left="66" w:right="57"/>
            </w:pPr>
            <w:r w:rsidRPr="002D54BE">
              <w:rPr>
                <w:color w:val="000000"/>
                <w:spacing w:val="-5"/>
                <w:sz w:val="22"/>
                <w:szCs w:val="22"/>
              </w:rPr>
              <w:t>Родительское собрание Правила проведения ГИА. Оформление протокола родитель</w:t>
            </w:r>
            <w:r w:rsidRPr="002D54BE">
              <w:rPr>
                <w:color w:val="000000"/>
                <w:spacing w:val="-3"/>
                <w:sz w:val="22"/>
                <w:szCs w:val="22"/>
              </w:rPr>
              <w:t>ского собрания и листа ознакомления с нормативными документами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color w:val="000000"/>
                <w:spacing w:val="-13"/>
              </w:rPr>
            </w:pPr>
            <w:r w:rsidRPr="002D54BE">
              <w:rPr>
                <w:color w:val="000000"/>
                <w:spacing w:val="-3"/>
                <w:sz w:val="22"/>
                <w:szCs w:val="22"/>
              </w:rPr>
              <w:t xml:space="preserve">Индивидуальное информирование </w:t>
            </w:r>
            <w:r w:rsidRPr="002D54BE">
              <w:rPr>
                <w:color w:val="000000"/>
                <w:spacing w:val="-4"/>
                <w:sz w:val="22"/>
                <w:szCs w:val="22"/>
              </w:rPr>
              <w:t xml:space="preserve">и консультирование по вопросам </w:t>
            </w:r>
            <w:r w:rsidRPr="002D54BE">
              <w:rPr>
                <w:color w:val="000000"/>
                <w:spacing w:val="-13"/>
                <w:sz w:val="22"/>
                <w:szCs w:val="22"/>
              </w:rPr>
              <w:t>итоговой аттестации</w:t>
            </w:r>
          </w:p>
          <w:p w:rsidR="0036178E" w:rsidRPr="002D54BE" w:rsidRDefault="0036178E" w:rsidP="00DA6556">
            <w:pPr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proofErr w:type="gramStart"/>
            <w:r w:rsidRPr="002D54BE">
              <w:rPr>
                <w:color w:val="000000"/>
                <w:spacing w:val="-4"/>
                <w:sz w:val="22"/>
                <w:szCs w:val="22"/>
              </w:rPr>
              <w:t>Информирование  по</w:t>
            </w:r>
            <w:proofErr w:type="gramEnd"/>
            <w:r w:rsidRPr="002D54BE">
              <w:rPr>
                <w:color w:val="000000"/>
                <w:spacing w:val="-4"/>
                <w:sz w:val="22"/>
                <w:szCs w:val="22"/>
              </w:rPr>
              <w:t xml:space="preserve"> подготов</w:t>
            </w:r>
            <w:r w:rsidRPr="002D54BE">
              <w:rPr>
                <w:color w:val="000000"/>
                <w:spacing w:val="-6"/>
                <w:sz w:val="22"/>
                <w:szCs w:val="22"/>
              </w:rPr>
              <w:t>ки к ГИА и годовых оценках выпускников.</w:t>
            </w:r>
          </w:p>
          <w:p w:rsidR="0030394C" w:rsidRPr="002D54BE" w:rsidRDefault="00275367" w:rsidP="002D54BE">
            <w:pPr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2D54BE">
              <w:rPr>
                <w:color w:val="000000"/>
                <w:spacing w:val="-3"/>
                <w:sz w:val="22"/>
                <w:szCs w:val="22"/>
              </w:rPr>
              <w:t>Проинформировать родителей (законных представителей) учащихся, которые могут быть не допущены к ГИА.</w:t>
            </w:r>
          </w:p>
        </w:tc>
        <w:tc>
          <w:tcPr>
            <w:tcW w:w="2228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color w:val="000000"/>
                <w:spacing w:val="-4"/>
              </w:rPr>
            </w:pPr>
            <w:r w:rsidRPr="002D54BE">
              <w:rPr>
                <w:color w:val="000000"/>
                <w:spacing w:val="-3"/>
                <w:sz w:val="22"/>
                <w:szCs w:val="22"/>
              </w:rPr>
              <w:t xml:space="preserve">Индивидуальное информирование </w:t>
            </w:r>
            <w:r w:rsidRPr="002D54BE">
              <w:rPr>
                <w:color w:val="000000"/>
                <w:spacing w:val="-4"/>
                <w:sz w:val="22"/>
                <w:szCs w:val="22"/>
              </w:rPr>
              <w:t>и консультирование по вопросам ГИА</w:t>
            </w:r>
          </w:p>
          <w:p w:rsidR="002D39C4" w:rsidRPr="002D54BE" w:rsidRDefault="002D39C4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color w:val="000000"/>
                <w:spacing w:val="-3"/>
                <w:sz w:val="22"/>
                <w:szCs w:val="22"/>
              </w:rPr>
              <w:t>Ознакомить с результатами ГИА, условиями подачи апелляции</w:t>
            </w:r>
          </w:p>
        </w:tc>
      </w:tr>
      <w:tr w:rsidR="0030394C" w:rsidRPr="002D54BE" w:rsidTr="00DA6556">
        <w:trPr>
          <w:gridAfter w:val="1"/>
          <w:wAfter w:w="142" w:type="dxa"/>
          <w:trHeight w:val="274"/>
        </w:trPr>
        <w:tc>
          <w:tcPr>
            <w:tcW w:w="1478" w:type="dxa"/>
            <w:vMerge/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792" w:type="dxa"/>
            <w:vMerge/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color w:val="000000"/>
                <w:spacing w:val="-3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</w:pPr>
          </w:p>
        </w:tc>
        <w:tc>
          <w:tcPr>
            <w:tcW w:w="55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color w:val="000000"/>
                <w:spacing w:val="-3"/>
              </w:rPr>
            </w:pPr>
            <w:r w:rsidRPr="002D54BE">
              <w:rPr>
                <w:sz w:val="22"/>
                <w:szCs w:val="22"/>
              </w:rPr>
              <w:t>Беседа с психологом «Режим дня выпускника в период подготовки к экзаменам и  экзаменационной сессии»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color w:val="000000"/>
                <w:spacing w:val="-3"/>
              </w:rPr>
            </w:pPr>
          </w:p>
        </w:tc>
      </w:tr>
      <w:tr w:rsidR="0030394C" w:rsidRPr="002D54BE" w:rsidTr="00DA6556">
        <w:trPr>
          <w:gridAfter w:val="1"/>
          <w:wAfter w:w="142" w:type="dxa"/>
          <w:trHeight w:val="211"/>
        </w:trPr>
        <w:tc>
          <w:tcPr>
            <w:tcW w:w="1478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Ответственные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067E68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Дмитриева А.В., Ленькова Е.Н.</w:t>
            </w:r>
          </w:p>
        </w:tc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067E68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Дмитриева А.В., Ленькова Е.Н.</w:t>
            </w:r>
          </w:p>
        </w:tc>
        <w:tc>
          <w:tcPr>
            <w:tcW w:w="781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 xml:space="preserve">Вершинина И.В., </w:t>
            </w:r>
            <w:r w:rsidR="00067E68">
              <w:rPr>
                <w:bCs/>
                <w:color w:val="000000"/>
                <w:spacing w:val="-4"/>
                <w:sz w:val="22"/>
                <w:szCs w:val="22"/>
              </w:rPr>
              <w:t>Дмитриева А.В., Ленькова Е.Н.</w:t>
            </w:r>
          </w:p>
        </w:tc>
      </w:tr>
      <w:tr w:rsidR="0030394C" w:rsidRPr="002D54BE" w:rsidTr="00DA6556">
        <w:trPr>
          <w:gridAfter w:val="1"/>
          <w:wAfter w:w="142" w:type="dxa"/>
          <w:trHeight w:val="211"/>
        </w:trPr>
        <w:tc>
          <w:tcPr>
            <w:tcW w:w="1478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/>
                <w:sz w:val="22"/>
                <w:szCs w:val="22"/>
              </w:rPr>
              <w:t>Деятельность классных руководителей</w:t>
            </w:r>
          </w:p>
        </w:tc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</w:pPr>
            <w:r w:rsidRPr="002D54BE">
              <w:rPr>
                <w:sz w:val="22"/>
                <w:szCs w:val="22"/>
              </w:rPr>
              <w:t xml:space="preserve">Информирование родителей о результатах  тренировочных, диагностических работ, пробных экзаменов </w:t>
            </w:r>
          </w:p>
          <w:p w:rsidR="0030394C" w:rsidRPr="002D54BE" w:rsidRDefault="0030394C" w:rsidP="00DA6556">
            <w:pPr>
              <w:jc w:val="both"/>
            </w:pPr>
            <w:r w:rsidRPr="002D54BE">
              <w:rPr>
                <w:sz w:val="22"/>
                <w:szCs w:val="22"/>
              </w:rPr>
              <w:t xml:space="preserve">Ознакомление выпускников и родителей с нормативной базой, правилами приема и перечнем вступительных экзаменов в </w:t>
            </w:r>
            <w:r w:rsidRPr="002D54BE">
              <w:rPr>
                <w:sz w:val="22"/>
                <w:szCs w:val="22"/>
              </w:rPr>
              <w:lastRenderedPageBreak/>
              <w:t>вузы</w:t>
            </w:r>
            <w:r w:rsidR="00BC35E3" w:rsidRPr="002D54BE">
              <w:rPr>
                <w:sz w:val="22"/>
                <w:szCs w:val="22"/>
              </w:rPr>
              <w:t>.</w:t>
            </w:r>
          </w:p>
          <w:p w:rsidR="00BC35E3" w:rsidRPr="002D54BE" w:rsidRDefault="00BC35E3" w:rsidP="00DA6556">
            <w:pPr>
              <w:jc w:val="both"/>
            </w:pPr>
          </w:p>
        </w:tc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</w:pPr>
            <w:r w:rsidRPr="002D54BE">
              <w:rPr>
                <w:sz w:val="22"/>
                <w:szCs w:val="22"/>
              </w:rPr>
              <w:lastRenderedPageBreak/>
              <w:t>Отчет классных руководителей о работе с учащимися и родителями по разъяснению нормативной базы ГИА</w:t>
            </w:r>
            <w:r w:rsidR="00E637F2" w:rsidRPr="002D54BE">
              <w:rPr>
                <w:sz w:val="22"/>
                <w:szCs w:val="22"/>
              </w:rPr>
              <w:t>.</w:t>
            </w:r>
          </w:p>
          <w:p w:rsidR="00E637F2" w:rsidRPr="002D54BE" w:rsidRDefault="00E637F2" w:rsidP="00DA6556">
            <w:pPr>
              <w:autoSpaceDE w:val="0"/>
              <w:autoSpaceDN w:val="0"/>
              <w:adjustRightInd w:val="0"/>
            </w:pPr>
            <w:r w:rsidRPr="002D54BE">
              <w:rPr>
                <w:sz w:val="22"/>
                <w:szCs w:val="22"/>
              </w:rPr>
              <w:t xml:space="preserve">Провести инструктажи для обучающихся выпускных классов по порядку проведения ГИА: сроки, порядок ОГЭ и ЕГЭ, причины, по </w:t>
            </w:r>
            <w:r w:rsidRPr="002D54BE">
              <w:rPr>
                <w:sz w:val="22"/>
                <w:szCs w:val="22"/>
              </w:rPr>
              <w:lastRenderedPageBreak/>
              <w:t>которым удалят с экзамена, изменение и аннулирование результатов ОГЭ и ЕГЭ, порядок подачи и рассмотрения апелляций, недопустимость использования средств сотовой связи.</w:t>
            </w:r>
          </w:p>
          <w:p w:rsidR="00E637F2" w:rsidRPr="002D54BE" w:rsidRDefault="00E637F2" w:rsidP="00DA6556">
            <w:pPr>
              <w:autoSpaceDE w:val="0"/>
              <w:autoSpaceDN w:val="0"/>
              <w:adjustRightInd w:val="0"/>
              <w:rPr>
                <w:bCs/>
                <w:color w:val="000000"/>
                <w:spacing w:val="-7"/>
              </w:rPr>
            </w:pPr>
            <w:r w:rsidRPr="002D54BE">
              <w:rPr>
                <w:sz w:val="22"/>
                <w:szCs w:val="22"/>
              </w:rPr>
              <w:t>Создать ведомость, в которой выпускники обязательно расписываются о том, что знают порядок ГИА</w:t>
            </w:r>
          </w:p>
        </w:tc>
        <w:tc>
          <w:tcPr>
            <w:tcW w:w="2792" w:type="dxa"/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sz w:val="22"/>
                <w:szCs w:val="22"/>
              </w:rPr>
              <w:lastRenderedPageBreak/>
              <w:t>Классный час «Мои права и обязанности» о правилах поведения во время экзамена, о  конфликтной комиссии. Проведение индивидуальных консультаций для предметников по проблеме подготовки отдельных учащихся к ГИА (совместно с психо</w:t>
            </w:r>
            <w:r w:rsidRPr="002D54BE">
              <w:rPr>
                <w:sz w:val="22"/>
                <w:szCs w:val="22"/>
              </w:rPr>
              <w:lastRenderedPageBreak/>
              <w:t>логом)</w:t>
            </w:r>
            <w:r w:rsidRPr="002D54BE">
              <w:rPr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</w:p>
        </w:tc>
        <w:tc>
          <w:tcPr>
            <w:tcW w:w="2792" w:type="dxa"/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color w:val="000000"/>
                <w:spacing w:val="4"/>
              </w:rPr>
            </w:pPr>
            <w:r w:rsidRPr="002D54BE">
              <w:rPr>
                <w:sz w:val="22"/>
                <w:szCs w:val="22"/>
              </w:rPr>
              <w:lastRenderedPageBreak/>
              <w:t>Ознакомление учащихся и их родителей с расписанием консультаций и экзаменов</w:t>
            </w:r>
            <w:r w:rsidRPr="002D54BE">
              <w:rPr>
                <w:color w:val="000000"/>
                <w:spacing w:val="4"/>
                <w:sz w:val="22"/>
                <w:szCs w:val="22"/>
              </w:rPr>
              <w:t xml:space="preserve"> </w:t>
            </w:r>
          </w:p>
          <w:p w:rsidR="009142D3" w:rsidRPr="002D54BE" w:rsidRDefault="009142D3" w:rsidP="00DA6556">
            <w:pPr>
              <w:autoSpaceDE w:val="0"/>
              <w:autoSpaceDN w:val="0"/>
              <w:adjustRightInd w:val="0"/>
            </w:pPr>
            <w:r w:rsidRPr="002D54BE">
              <w:rPr>
                <w:sz w:val="22"/>
                <w:szCs w:val="22"/>
              </w:rPr>
              <w:t>Провести инструктаж по процедуре проведения ЕГЭ с учащимися, которые сдают экзамен в основной период</w:t>
            </w:r>
          </w:p>
          <w:p w:rsidR="00F25684" w:rsidRPr="002D54BE" w:rsidRDefault="00F25684" w:rsidP="00DA6556">
            <w:pPr>
              <w:autoSpaceDE w:val="0"/>
              <w:autoSpaceDN w:val="0"/>
              <w:adjustRightInd w:val="0"/>
            </w:pPr>
            <w:r w:rsidRPr="002D54BE">
              <w:rPr>
                <w:sz w:val="22"/>
                <w:szCs w:val="22"/>
              </w:rPr>
              <w:t>Провести повторные ин</w:t>
            </w:r>
            <w:r w:rsidRPr="002D54BE">
              <w:rPr>
                <w:sz w:val="22"/>
                <w:szCs w:val="22"/>
              </w:rPr>
              <w:lastRenderedPageBreak/>
              <w:t>структажи по процедуре проведения ГИА, ознакомить со сроками, местами и временем проведения экзаменов.</w:t>
            </w:r>
          </w:p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</w:p>
        </w:tc>
        <w:tc>
          <w:tcPr>
            <w:tcW w:w="2228" w:type="dxa"/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bCs/>
                <w:color w:val="000000"/>
                <w:spacing w:val="-7"/>
                <w:sz w:val="22"/>
                <w:szCs w:val="22"/>
              </w:rPr>
              <w:lastRenderedPageBreak/>
              <w:t>Ознакомление с результатами ГИА и оформление протоколов ознакомления с результатами ГИА</w:t>
            </w:r>
          </w:p>
        </w:tc>
      </w:tr>
      <w:tr w:rsidR="0030394C" w:rsidRPr="002D54BE" w:rsidTr="00DA6556">
        <w:trPr>
          <w:gridAfter w:val="1"/>
          <w:wAfter w:w="142" w:type="dxa"/>
          <w:trHeight w:val="211"/>
        </w:trPr>
        <w:tc>
          <w:tcPr>
            <w:tcW w:w="1478" w:type="dxa"/>
            <w:tcBorders>
              <w:bottom w:val="single" w:sz="12" w:space="0" w:color="auto"/>
            </w:tcBorders>
            <w:shd w:val="clear" w:color="auto" w:fill="auto"/>
          </w:tcPr>
          <w:p w:rsidR="0030394C" w:rsidRPr="00067E68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067E68">
              <w:rPr>
                <w:bCs/>
                <w:color w:val="000000"/>
                <w:spacing w:val="-4"/>
                <w:sz w:val="18"/>
                <w:szCs w:val="18"/>
              </w:rPr>
              <w:lastRenderedPageBreak/>
              <w:t>Ответственные</w:t>
            </w:r>
          </w:p>
        </w:tc>
        <w:tc>
          <w:tcPr>
            <w:tcW w:w="13406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30394C" w:rsidRPr="002D54BE" w:rsidRDefault="00067E68" w:rsidP="00DA6556">
            <w:pPr>
              <w:ind w:right="57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Дмитриева А.В., Ленькова Е.Н.</w:t>
            </w:r>
          </w:p>
        </w:tc>
      </w:tr>
      <w:tr w:rsidR="0030394C" w:rsidRPr="002D54BE" w:rsidTr="00DA6556">
        <w:trPr>
          <w:gridAfter w:val="1"/>
          <w:wAfter w:w="142" w:type="dxa"/>
          <w:trHeight w:val="211"/>
        </w:trPr>
        <w:tc>
          <w:tcPr>
            <w:tcW w:w="1478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/>
                <w:bCs/>
                <w:color w:val="000000"/>
                <w:spacing w:val="-7"/>
              </w:rPr>
            </w:pPr>
            <w:r w:rsidRPr="002D54BE">
              <w:rPr>
                <w:b/>
                <w:sz w:val="22"/>
                <w:szCs w:val="22"/>
              </w:rPr>
              <w:t>Деятельность педагогов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</w:pPr>
            <w:r w:rsidRPr="002D54BE">
              <w:rPr>
                <w:color w:val="000000"/>
                <w:spacing w:val="2"/>
                <w:sz w:val="22"/>
                <w:szCs w:val="22"/>
              </w:rPr>
              <w:t xml:space="preserve">Обеспечение </w:t>
            </w:r>
            <w:r w:rsidRPr="002D54BE">
              <w:rPr>
                <w:color w:val="000000"/>
                <w:spacing w:val="1"/>
                <w:sz w:val="22"/>
                <w:szCs w:val="22"/>
              </w:rPr>
              <w:t>готовности учащихся выполнять зада</w:t>
            </w:r>
            <w:r w:rsidRPr="002D54BE">
              <w:rPr>
                <w:color w:val="000000"/>
                <w:spacing w:val="3"/>
                <w:sz w:val="22"/>
                <w:szCs w:val="22"/>
              </w:rPr>
              <w:t>ния различного уровня сложности. Индивидуальное консультирование по ИОМ.</w:t>
            </w:r>
            <w:r w:rsidR="00DA6556" w:rsidRPr="002D54BE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 w:rsidRPr="002D54BE">
              <w:rPr>
                <w:sz w:val="22"/>
                <w:szCs w:val="22"/>
              </w:rPr>
              <w:t>Индивидуальные беседы с родителями учащихся о ходе подготовки к ГИА</w:t>
            </w:r>
          </w:p>
          <w:p w:rsidR="00BC35E3" w:rsidRPr="002D54BE" w:rsidRDefault="00BC35E3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color w:val="000000"/>
                <w:spacing w:val="-4"/>
                <w:sz w:val="22"/>
                <w:szCs w:val="22"/>
              </w:rPr>
              <w:t xml:space="preserve">Подготовки к итоговому собеседованию по русскому языку в 9  </w:t>
            </w:r>
            <w:proofErr w:type="spellStart"/>
            <w:r w:rsidRPr="002D54BE">
              <w:rPr>
                <w:color w:val="000000"/>
                <w:spacing w:val="-4"/>
                <w:sz w:val="22"/>
                <w:szCs w:val="22"/>
              </w:rPr>
              <w:t>кл</w:t>
            </w:r>
            <w:proofErr w:type="spellEnd"/>
            <w:r w:rsidRPr="002D54BE">
              <w:rPr>
                <w:color w:val="00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</w:pPr>
            <w:r w:rsidRPr="002D54BE">
              <w:rPr>
                <w:sz w:val="22"/>
                <w:szCs w:val="22"/>
              </w:rPr>
              <w:t>Анализ итогов пробных экзаменов выпускников 9,11 классов по предметам. Выявление пробелов, корректировка ИОМ и индивидуальное консультирование</w:t>
            </w:r>
          </w:p>
          <w:p w:rsidR="000700C0" w:rsidRPr="002D54BE" w:rsidRDefault="000700C0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color w:val="000000"/>
                <w:spacing w:val="-6"/>
                <w:sz w:val="22"/>
                <w:szCs w:val="22"/>
              </w:rPr>
              <w:t>Мониторинг успеваемости по предме</w:t>
            </w:r>
            <w:r w:rsidRPr="002D54BE">
              <w:rPr>
                <w:color w:val="000000"/>
                <w:spacing w:val="-5"/>
                <w:sz w:val="22"/>
                <w:szCs w:val="22"/>
              </w:rPr>
              <w:t xml:space="preserve">там, выбираемых на экзамен в форме </w:t>
            </w:r>
            <w:r w:rsidRPr="002D54BE">
              <w:rPr>
                <w:color w:val="000000"/>
                <w:spacing w:val="-6"/>
                <w:sz w:val="22"/>
                <w:szCs w:val="22"/>
              </w:rPr>
              <w:t xml:space="preserve">ГИА. 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sz w:val="22"/>
                <w:szCs w:val="22"/>
              </w:rPr>
              <w:t>Подготовить экзаменационный материал по предметам, сдаваемым в традиционной форме</w:t>
            </w:r>
          </w:p>
        </w:tc>
        <w:tc>
          <w:tcPr>
            <w:tcW w:w="2228" w:type="dxa"/>
            <w:tcBorders>
              <w:top w:val="single" w:sz="12" w:space="0" w:color="auto"/>
            </w:tcBorders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7"/>
              </w:rPr>
            </w:pPr>
            <w:r w:rsidRPr="002D54BE">
              <w:rPr>
                <w:bCs/>
                <w:color w:val="000000"/>
                <w:spacing w:val="-7"/>
                <w:sz w:val="22"/>
                <w:szCs w:val="22"/>
              </w:rPr>
              <w:t>Анализ результатов предметных экзаменов. Анализ итоговой аттестации</w:t>
            </w:r>
          </w:p>
        </w:tc>
      </w:tr>
      <w:tr w:rsidR="0030394C" w:rsidRPr="002D54BE" w:rsidTr="00DA6556">
        <w:trPr>
          <w:gridAfter w:val="1"/>
          <w:wAfter w:w="142" w:type="dxa"/>
          <w:trHeight w:val="211"/>
        </w:trPr>
        <w:tc>
          <w:tcPr>
            <w:tcW w:w="1478" w:type="dxa"/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Ответственные</w:t>
            </w:r>
          </w:p>
        </w:tc>
        <w:tc>
          <w:tcPr>
            <w:tcW w:w="2792" w:type="dxa"/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Учителя-предметники</w:t>
            </w:r>
          </w:p>
        </w:tc>
        <w:tc>
          <w:tcPr>
            <w:tcW w:w="2802" w:type="dxa"/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Вершинина И.В., учителя - предметники</w:t>
            </w:r>
          </w:p>
        </w:tc>
        <w:tc>
          <w:tcPr>
            <w:tcW w:w="2792" w:type="dxa"/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Вершинина И.В., учителя-предметники</w:t>
            </w:r>
          </w:p>
        </w:tc>
        <w:tc>
          <w:tcPr>
            <w:tcW w:w="2792" w:type="dxa"/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учителя-предметники</w:t>
            </w:r>
          </w:p>
        </w:tc>
        <w:tc>
          <w:tcPr>
            <w:tcW w:w="2228" w:type="dxa"/>
            <w:shd w:val="clear" w:color="auto" w:fill="auto"/>
          </w:tcPr>
          <w:p w:rsidR="0030394C" w:rsidRPr="002D54BE" w:rsidRDefault="0030394C" w:rsidP="00DA6556">
            <w:pPr>
              <w:ind w:right="57"/>
              <w:jc w:val="both"/>
              <w:rPr>
                <w:bCs/>
                <w:color w:val="000000"/>
                <w:spacing w:val="-4"/>
              </w:rPr>
            </w:pPr>
            <w:r w:rsidRPr="002D54BE">
              <w:rPr>
                <w:bCs/>
                <w:color w:val="000000"/>
                <w:spacing w:val="-4"/>
                <w:sz w:val="22"/>
                <w:szCs w:val="22"/>
              </w:rPr>
              <w:t>учителя-предметники, Вершинина И.В.</w:t>
            </w:r>
          </w:p>
        </w:tc>
      </w:tr>
    </w:tbl>
    <w:p w:rsidR="00597A31" w:rsidRDefault="00597A31" w:rsidP="00DA6556"/>
    <w:sectPr w:rsidR="00597A31" w:rsidSect="00DA655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C2C97"/>
    <w:multiLevelType w:val="multilevel"/>
    <w:tmpl w:val="71762E8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4C"/>
    <w:rsid w:val="00010EB9"/>
    <w:rsid w:val="00067E68"/>
    <w:rsid w:val="000700C0"/>
    <w:rsid w:val="000F10AD"/>
    <w:rsid w:val="001D7D54"/>
    <w:rsid w:val="00275367"/>
    <w:rsid w:val="00294FF1"/>
    <w:rsid w:val="002D39C4"/>
    <w:rsid w:val="002D54BE"/>
    <w:rsid w:val="0030394C"/>
    <w:rsid w:val="00335B7C"/>
    <w:rsid w:val="003363C1"/>
    <w:rsid w:val="0036178E"/>
    <w:rsid w:val="00425C9C"/>
    <w:rsid w:val="004E00B3"/>
    <w:rsid w:val="00571C9C"/>
    <w:rsid w:val="005814BD"/>
    <w:rsid w:val="00597A31"/>
    <w:rsid w:val="005A214A"/>
    <w:rsid w:val="005F3484"/>
    <w:rsid w:val="0060430B"/>
    <w:rsid w:val="00626799"/>
    <w:rsid w:val="00636360"/>
    <w:rsid w:val="00656BA6"/>
    <w:rsid w:val="009142D3"/>
    <w:rsid w:val="0094238A"/>
    <w:rsid w:val="009E6CC0"/>
    <w:rsid w:val="00AB43E1"/>
    <w:rsid w:val="00B03E81"/>
    <w:rsid w:val="00B278DA"/>
    <w:rsid w:val="00BC35E3"/>
    <w:rsid w:val="00C85A63"/>
    <w:rsid w:val="00C85B33"/>
    <w:rsid w:val="00CC41D2"/>
    <w:rsid w:val="00D23B83"/>
    <w:rsid w:val="00D72E82"/>
    <w:rsid w:val="00DA6556"/>
    <w:rsid w:val="00E10F01"/>
    <w:rsid w:val="00E62997"/>
    <w:rsid w:val="00E637F2"/>
    <w:rsid w:val="00EB7B0B"/>
    <w:rsid w:val="00EF37BD"/>
    <w:rsid w:val="00F25684"/>
    <w:rsid w:val="00F46C3A"/>
    <w:rsid w:val="00F95A56"/>
    <w:rsid w:val="00F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28D9"/>
  <w15:docId w15:val="{1D8BBA39-6255-4681-A5E9-2368CD11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3</cp:revision>
  <cp:lastPrinted>2023-10-12T05:49:00Z</cp:lastPrinted>
  <dcterms:created xsi:type="dcterms:W3CDTF">2024-07-30T03:48:00Z</dcterms:created>
  <dcterms:modified xsi:type="dcterms:W3CDTF">2024-08-06T04:58:00Z</dcterms:modified>
</cp:coreProperties>
</file>